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2517" w14:textId="32623677" w:rsidR="000E3BF9" w:rsidRPr="00C310F7" w:rsidRDefault="000E3BF9" w:rsidP="00DC2ED9">
      <w:pPr>
        <w:tabs>
          <w:tab w:val="left" w:pos="1985"/>
        </w:tabs>
        <w:spacing w:after="0" w:line="360" w:lineRule="auto"/>
        <w:jc w:val="center"/>
        <w:rPr>
          <w:rFonts w:cstheme="minorHAnsi"/>
          <w:b/>
          <w:noProof/>
          <w:sz w:val="28"/>
          <w:szCs w:val="28"/>
          <w:lang w:val="en-GB"/>
        </w:rPr>
      </w:pPr>
      <w:r w:rsidRPr="00C310F7">
        <w:rPr>
          <w:rFonts w:cstheme="minorHAnsi"/>
          <w:b/>
          <w:noProof/>
          <w:sz w:val="28"/>
          <w:szCs w:val="28"/>
          <w:lang w:val="en-GB"/>
        </w:rPr>
        <w:t>Curriculum Vitae</w:t>
      </w:r>
    </w:p>
    <w:p w14:paraId="73028A59" w14:textId="443120D6" w:rsidR="00DC2ED9" w:rsidRPr="00C310F7" w:rsidRDefault="00C10B53" w:rsidP="009559A6">
      <w:pPr>
        <w:tabs>
          <w:tab w:val="left" w:pos="1985"/>
        </w:tabs>
        <w:spacing w:after="0" w:line="360" w:lineRule="auto"/>
        <w:jc w:val="right"/>
        <w:rPr>
          <w:rFonts w:cstheme="minorHAnsi"/>
          <w:noProof/>
          <w:lang w:val="en-GB"/>
        </w:rPr>
      </w:pPr>
      <w:r w:rsidRPr="00C310F7">
        <w:rPr>
          <w:noProof/>
        </w:rPr>
        <w:drawing>
          <wp:anchor distT="0" distB="0" distL="114300" distR="114300" simplePos="0" relativeHeight="251658240" behindDoc="0" locked="0" layoutInCell="1" allowOverlap="1" wp14:anchorId="2CD6D68D" wp14:editId="219AA116">
            <wp:simplePos x="0" y="0"/>
            <wp:positionH relativeFrom="margin">
              <wp:posOffset>3749675</wp:posOffset>
            </wp:positionH>
            <wp:positionV relativeFrom="paragraph">
              <wp:posOffset>249555</wp:posOffset>
            </wp:positionV>
            <wp:extent cx="1998345" cy="2798445"/>
            <wp:effectExtent l="0" t="0" r="1905" b="1905"/>
            <wp:wrapSquare wrapText="bothSides"/>
            <wp:docPr id="1" name="Kép 1" descr="C:\Users\KecskesDor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cskesDor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25ADD" w14:textId="57ED4306" w:rsidR="00DC2ED9" w:rsidRPr="00C310F7" w:rsidRDefault="00DC2ED9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b/>
          <w:noProof/>
          <w:lang w:val="en-GB"/>
        </w:rPr>
      </w:pPr>
      <w:r w:rsidRPr="00C310F7">
        <w:rPr>
          <w:rFonts w:cstheme="minorHAnsi"/>
          <w:b/>
          <w:noProof/>
          <w:lang w:val="en-GB"/>
        </w:rPr>
        <w:t>Katalin</w:t>
      </w:r>
      <w:r w:rsidR="005D5F97" w:rsidRPr="00C310F7">
        <w:rPr>
          <w:rFonts w:cstheme="minorHAnsi"/>
          <w:b/>
          <w:noProof/>
          <w:lang w:val="en-GB"/>
        </w:rPr>
        <w:t xml:space="preserve"> Novák</w:t>
      </w:r>
    </w:p>
    <w:p w14:paraId="7AE4A4BA" w14:textId="111AF34B" w:rsidR="00DC2ED9" w:rsidRPr="00C310F7" w:rsidRDefault="00C34B06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b/>
          <w:noProof/>
          <w:lang w:val="en-GB"/>
        </w:rPr>
      </w:pPr>
      <w:r>
        <w:rPr>
          <w:rFonts w:cstheme="minorHAnsi"/>
          <w:b/>
          <w:noProof/>
          <w:lang w:val="en-GB"/>
        </w:rPr>
        <w:t>President of Hungary</w:t>
      </w:r>
    </w:p>
    <w:p w14:paraId="6D3F3979" w14:textId="77777777" w:rsidR="006F5097" w:rsidRPr="00C310F7" w:rsidRDefault="006F5097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</w:p>
    <w:p w14:paraId="2F09F806" w14:textId="4B6034B5" w:rsidR="00DC2ED9" w:rsidRPr="00C310F7" w:rsidRDefault="00E94716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C310F7">
        <w:rPr>
          <w:rFonts w:cstheme="minorHAnsi"/>
          <w:noProof/>
          <w:lang w:val="en-GB"/>
        </w:rPr>
        <w:t>B</w:t>
      </w:r>
      <w:r w:rsidR="005D5F97" w:rsidRPr="00C310F7">
        <w:rPr>
          <w:rFonts w:cstheme="minorHAnsi"/>
          <w:noProof/>
          <w:lang w:val="en-GB"/>
        </w:rPr>
        <w:t>orn on S</w:t>
      </w:r>
      <w:r w:rsidR="002E15C7" w:rsidRPr="00C310F7">
        <w:rPr>
          <w:rFonts w:cstheme="minorHAnsi"/>
          <w:noProof/>
          <w:lang w:val="en-GB"/>
        </w:rPr>
        <w:t>eptember 6</w:t>
      </w:r>
      <w:r w:rsidR="00705900" w:rsidRPr="00C310F7">
        <w:rPr>
          <w:rFonts w:cstheme="minorHAnsi"/>
          <w:noProof/>
          <w:lang w:val="en-GB"/>
        </w:rPr>
        <w:t>,</w:t>
      </w:r>
      <w:r w:rsidR="00946D6A" w:rsidRPr="00C310F7">
        <w:rPr>
          <w:rFonts w:cstheme="minorHAnsi"/>
          <w:noProof/>
          <w:lang w:val="en-GB"/>
        </w:rPr>
        <w:t xml:space="preserve"> 1977</w:t>
      </w:r>
      <w:r w:rsidR="005D5F97" w:rsidRPr="00C310F7">
        <w:rPr>
          <w:rFonts w:cstheme="minorHAnsi"/>
          <w:noProof/>
          <w:lang w:val="en-GB"/>
        </w:rPr>
        <w:t xml:space="preserve"> in Szeged. </w:t>
      </w:r>
    </w:p>
    <w:p w14:paraId="2C7CBF5E" w14:textId="2B4DED40" w:rsidR="00DC2ED9" w:rsidRPr="00C310F7" w:rsidRDefault="00E94716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C310F7">
        <w:rPr>
          <w:rFonts w:cstheme="minorHAnsi"/>
          <w:noProof/>
          <w:lang w:val="en-GB"/>
        </w:rPr>
        <w:t>M</w:t>
      </w:r>
      <w:r w:rsidR="005D5F97" w:rsidRPr="00C310F7">
        <w:rPr>
          <w:rFonts w:cstheme="minorHAnsi"/>
          <w:noProof/>
          <w:lang w:val="en-GB"/>
        </w:rPr>
        <w:t>arried</w:t>
      </w:r>
      <w:r w:rsidRPr="00C310F7">
        <w:rPr>
          <w:rFonts w:cstheme="minorHAnsi"/>
          <w:noProof/>
          <w:lang w:val="en-GB"/>
        </w:rPr>
        <w:t xml:space="preserve"> to</w:t>
      </w:r>
      <w:r w:rsidR="005D5F97" w:rsidRPr="00C310F7">
        <w:rPr>
          <w:rFonts w:cstheme="minorHAnsi"/>
          <w:noProof/>
          <w:lang w:val="en-GB"/>
        </w:rPr>
        <w:t xml:space="preserve"> </w:t>
      </w:r>
      <w:r w:rsidRPr="00C310F7">
        <w:rPr>
          <w:rFonts w:cstheme="minorHAnsi"/>
          <w:noProof/>
          <w:lang w:val="en-GB"/>
        </w:rPr>
        <w:t xml:space="preserve">economist </w:t>
      </w:r>
      <w:r w:rsidR="005D5F97" w:rsidRPr="00C310F7">
        <w:rPr>
          <w:rFonts w:cstheme="minorHAnsi"/>
          <w:noProof/>
          <w:lang w:val="en-GB"/>
        </w:rPr>
        <w:t xml:space="preserve">István Veres. </w:t>
      </w:r>
    </w:p>
    <w:p w14:paraId="48C65409" w14:textId="0908DC80" w:rsidR="00DC2ED9" w:rsidRPr="00C310F7" w:rsidRDefault="005D5F97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C310F7">
        <w:rPr>
          <w:rFonts w:cstheme="minorHAnsi"/>
          <w:noProof/>
          <w:lang w:val="en-GB"/>
        </w:rPr>
        <w:t>They raise three children Ádám, Tamás and Kata.</w:t>
      </w:r>
    </w:p>
    <w:p w14:paraId="7B92C3C5" w14:textId="66449CEC" w:rsidR="00DC2ED9" w:rsidRPr="00C310F7" w:rsidRDefault="00A370AA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C310F7">
        <w:rPr>
          <w:rFonts w:cstheme="minorHAnsi"/>
          <w:noProof/>
          <w:lang w:val="en-GB"/>
        </w:rPr>
        <w:t>Her</w:t>
      </w:r>
      <w:r w:rsidR="00E94716" w:rsidRPr="00C310F7">
        <w:rPr>
          <w:rFonts w:cstheme="minorHAnsi"/>
          <w:noProof/>
          <w:lang w:val="en-GB"/>
        </w:rPr>
        <w:t xml:space="preserve"> </w:t>
      </w:r>
      <w:r w:rsidR="005D5F97" w:rsidRPr="00C310F7">
        <w:rPr>
          <w:rFonts w:cstheme="minorHAnsi"/>
          <w:noProof/>
          <w:lang w:val="en-GB"/>
        </w:rPr>
        <w:t xml:space="preserve">parents </w:t>
      </w:r>
      <w:r w:rsidR="001918C5" w:rsidRPr="00956C8D">
        <w:rPr>
          <w:rFonts w:cstheme="minorHAnsi"/>
          <w:noProof/>
          <w:lang w:val="en-GB"/>
        </w:rPr>
        <w:t>and her brother</w:t>
      </w:r>
      <w:r w:rsidR="001918C5" w:rsidRPr="00C310F7">
        <w:rPr>
          <w:rFonts w:cstheme="minorHAnsi"/>
          <w:noProof/>
          <w:lang w:val="en-GB"/>
        </w:rPr>
        <w:t xml:space="preserve"> </w:t>
      </w:r>
      <w:r w:rsidR="005D5F97" w:rsidRPr="00C310F7">
        <w:rPr>
          <w:rFonts w:cstheme="minorHAnsi"/>
          <w:noProof/>
          <w:lang w:val="en-GB"/>
        </w:rPr>
        <w:t>are doctors.</w:t>
      </w:r>
    </w:p>
    <w:p w14:paraId="7AB1075F" w14:textId="77777777" w:rsidR="002E15C7" w:rsidRPr="00956C8D" w:rsidRDefault="002E15C7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</w:p>
    <w:p w14:paraId="61AECD8C" w14:textId="685EEB5B" w:rsidR="00A855B0" w:rsidRPr="00956C8D" w:rsidRDefault="005D5F97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During her </w:t>
      </w:r>
      <w:r w:rsidR="00E94716" w:rsidRPr="00956C8D">
        <w:rPr>
          <w:rFonts w:cstheme="minorHAnsi"/>
          <w:noProof/>
          <w:lang w:val="en-GB"/>
        </w:rPr>
        <w:t>u</w:t>
      </w:r>
      <w:r w:rsidRPr="00956C8D">
        <w:rPr>
          <w:rFonts w:cstheme="minorHAnsi"/>
          <w:noProof/>
          <w:lang w:val="en-GB"/>
        </w:rPr>
        <w:t>niversity studies she lived in B</w:t>
      </w:r>
      <w:r w:rsidR="00A855B0" w:rsidRPr="00956C8D">
        <w:rPr>
          <w:rFonts w:cstheme="minorHAnsi"/>
          <w:noProof/>
          <w:lang w:val="en-GB"/>
        </w:rPr>
        <w:t>udapest,</w:t>
      </w:r>
      <w:r w:rsidR="00E94716" w:rsidRPr="00956C8D">
        <w:rPr>
          <w:rFonts w:cstheme="minorHAnsi"/>
          <w:noProof/>
          <w:lang w:val="en-GB"/>
        </w:rPr>
        <w:t xml:space="preserve"> and</w:t>
      </w:r>
    </w:p>
    <w:p w14:paraId="7557FB1C" w14:textId="7B9EC747" w:rsidR="00A855B0" w:rsidRPr="00956C8D" w:rsidRDefault="00C45D93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after graduation </w:t>
      </w:r>
      <w:r w:rsidR="00AE321B" w:rsidRPr="00956C8D">
        <w:rPr>
          <w:rFonts w:cstheme="minorHAnsi"/>
          <w:noProof/>
          <w:lang w:val="en-GB"/>
        </w:rPr>
        <w:t xml:space="preserve">she </w:t>
      </w:r>
      <w:r w:rsidR="00A855B0" w:rsidRPr="00956C8D">
        <w:rPr>
          <w:rFonts w:cstheme="minorHAnsi"/>
          <w:noProof/>
          <w:lang w:val="en-GB"/>
        </w:rPr>
        <w:t>settled down there</w:t>
      </w:r>
      <w:r w:rsidR="00E94716" w:rsidRPr="00956C8D">
        <w:rPr>
          <w:rFonts w:cstheme="minorHAnsi"/>
          <w:noProof/>
          <w:lang w:val="en-GB"/>
        </w:rPr>
        <w:t xml:space="preserve"> with her husband.</w:t>
      </w:r>
    </w:p>
    <w:p w14:paraId="486D48FD" w14:textId="40DD0003" w:rsidR="00DC2ED9" w:rsidRPr="00956C8D" w:rsidRDefault="00E94716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H</w:t>
      </w:r>
      <w:r w:rsidR="00C45D93" w:rsidRPr="00956C8D">
        <w:rPr>
          <w:rFonts w:cstheme="minorHAnsi"/>
          <w:noProof/>
          <w:lang w:val="en-GB"/>
        </w:rPr>
        <w:t xml:space="preserve">er birth town </w:t>
      </w:r>
      <w:r w:rsidRPr="00956C8D">
        <w:rPr>
          <w:rFonts w:cstheme="minorHAnsi"/>
          <w:noProof/>
          <w:lang w:val="en-GB"/>
        </w:rPr>
        <w:t xml:space="preserve">has </w:t>
      </w:r>
      <w:r w:rsidR="00C45D93" w:rsidRPr="00956C8D">
        <w:rPr>
          <w:rFonts w:cstheme="minorHAnsi"/>
          <w:noProof/>
          <w:lang w:val="en-GB"/>
        </w:rPr>
        <w:t xml:space="preserve">always remained important to her. </w:t>
      </w:r>
    </w:p>
    <w:p w14:paraId="2395E575" w14:textId="77777777" w:rsidR="00DC2ED9" w:rsidRPr="00956C8D" w:rsidRDefault="00DC2ED9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</w:p>
    <w:p w14:paraId="48908149" w14:textId="7ECD844E" w:rsidR="00DC2ED9" w:rsidRPr="00956C8D" w:rsidRDefault="00C45D93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b/>
          <w:noProof/>
          <w:lang w:val="en-GB"/>
        </w:rPr>
      </w:pPr>
      <w:r w:rsidRPr="00956C8D">
        <w:rPr>
          <w:rFonts w:cstheme="minorHAnsi"/>
          <w:b/>
          <w:noProof/>
          <w:lang w:val="en-GB"/>
        </w:rPr>
        <w:t>Career</w:t>
      </w:r>
    </w:p>
    <w:p w14:paraId="027198B0" w14:textId="1EE5FCE7" w:rsidR="0023015A" w:rsidRPr="00956C8D" w:rsidRDefault="0023015A" w:rsidP="0023015A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2020 –</w:t>
      </w:r>
      <w:r w:rsidR="008B59AF">
        <w:rPr>
          <w:rFonts w:cstheme="minorHAnsi"/>
          <w:noProof/>
          <w:lang w:val="en-GB"/>
        </w:rPr>
        <w:t xml:space="preserve"> 202</w:t>
      </w:r>
      <w:r w:rsidR="00E934AC">
        <w:rPr>
          <w:rFonts w:cstheme="minorHAnsi"/>
          <w:noProof/>
          <w:lang w:val="en-GB"/>
        </w:rPr>
        <w:t>1</w:t>
      </w:r>
      <w:r w:rsidRPr="00956C8D">
        <w:rPr>
          <w:rFonts w:cstheme="minorHAnsi"/>
          <w:noProof/>
          <w:lang w:val="en-GB"/>
        </w:rPr>
        <w:tab/>
      </w:r>
      <w:r w:rsidR="00C45D93" w:rsidRPr="00956C8D">
        <w:rPr>
          <w:rFonts w:cstheme="minorHAnsi"/>
          <w:noProof/>
          <w:lang w:val="en-GB"/>
        </w:rPr>
        <w:t xml:space="preserve">Minister for Families </w:t>
      </w:r>
    </w:p>
    <w:p w14:paraId="4DDAA154" w14:textId="7C4B553A" w:rsidR="004E1293" w:rsidRPr="00956C8D" w:rsidRDefault="004E1293" w:rsidP="0023015A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ab/>
      </w:r>
      <w:r w:rsidR="00C45D93" w:rsidRPr="00956C8D">
        <w:rPr>
          <w:rFonts w:cstheme="minorHAnsi"/>
          <w:noProof/>
          <w:lang w:val="en-GB"/>
        </w:rPr>
        <w:t xml:space="preserve">Co-chair of the </w:t>
      </w:r>
      <w:r w:rsidR="0017618B" w:rsidRPr="00956C8D">
        <w:rPr>
          <w:rFonts w:cstheme="minorHAnsi"/>
          <w:noProof/>
          <w:lang w:val="en-GB"/>
        </w:rPr>
        <w:t xml:space="preserve">Cabinet for </w:t>
      </w:r>
      <w:r w:rsidR="00C45D93" w:rsidRPr="00956C8D">
        <w:rPr>
          <w:rFonts w:cstheme="minorHAnsi"/>
          <w:noProof/>
          <w:lang w:val="en-GB"/>
        </w:rPr>
        <w:t xml:space="preserve">Strategic and Family </w:t>
      </w:r>
      <w:r w:rsidR="0017618B" w:rsidRPr="00956C8D">
        <w:rPr>
          <w:rFonts w:cstheme="minorHAnsi"/>
          <w:noProof/>
          <w:lang w:val="en-GB"/>
        </w:rPr>
        <w:t>Affairs</w:t>
      </w:r>
      <w:r w:rsidR="00C45D93" w:rsidRPr="00956C8D">
        <w:rPr>
          <w:rFonts w:cstheme="minorHAnsi"/>
          <w:noProof/>
          <w:lang w:val="en-GB"/>
        </w:rPr>
        <w:t xml:space="preserve"> </w:t>
      </w:r>
    </w:p>
    <w:p w14:paraId="6ABCA7CE" w14:textId="30F7D044" w:rsidR="00DC2ED9" w:rsidRPr="00956C8D" w:rsidRDefault="00DC2ED9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2018 – </w:t>
      </w:r>
      <w:r w:rsidR="008B59AF">
        <w:rPr>
          <w:rFonts w:cstheme="minorHAnsi"/>
          <w:noProof/>
          <w:lang w:val="en-GB"/>
        </w:rPr>
        <w:t>2022</w:t>
      </w:r>
      <w:r w:rsidRPr="00956C8D">
        <w:rPr>
          <w:rFonts w:cstheme="minorHAnsi"/>
          <w:noProof/>
          <w:lang w:val="en-GB"/>
        </w:rPr>
        <w:tab/>
      </w:r>
      <w:r w:rsidR="00C45D93" w:rsidRPr="00956C8D">
        <w:rPr>
          <w:rFonts w:cstheme="minorHAnsi"/>
          <w:noProof/>
          <w:lang w:val="en-GB"/>
        </w:rPr>
        <w:t xml:space="preserve">Member of </w:t>
      </w:r>
      <w:r w:rsidR="0017618B" w:rsidRPr="00956C8D">
        <w:rPr>
          <w:rFonts w:cstheme="minorHAnsi"/>
          <w:noProof/>
          <w:lang w:val="en-GB"/>
        </w:rPr>
        <w:t>P</w:t>
      </w:r>
      <w:r w:rsidR="00C45D93" w:rsidRPr="00956C8D">
        <w:rPr>
          <w:rFonts w:cstheme="minorHAnsi"/>
          <w:noProof/>
          <w:lang w:val="en-GB"/>
        </w:rPr>
        <w:t>arliament (FIDESZ</w:t>
      </w:r>
      <w:r w:rsidR="0017618B" w:rsidRPr="00956C8D">
        <w:rPr>
          <w:rFonts w:cstheme="minorHAnsi"/>
          <w:noProof/>
          <w:lang w:val="en-GB"/>
        </w:rPr>
        <w:t xml:space="preserve"> – Hungarian Civic Alliance</w:t>
      </w:r>
      <w:r w:rsidR="00C45D93" w:rsidRPr="00956C8D">
        <w:rPr>
          <w:rFonts w:cstheme="minorHAnsi"/>
          <w:noProof/>
          <w:lang w:val="en-GB"/>
        </w:rPr>
        <w:t>)</w:t>
      </w:r>
      <w:r w:rsidRPr="00956C8D">
        <w:rPr>
          <w:rFonts w:cstheme="minorHAnsi"/>
          <w:noProof/>
          <w:lang w:val="en-GB"/>
        </w:rPr>
        <w:br/>
      </w:r>
      <w:r w:rsidR="00C45D93" w:rsidRPr="00956C8D">
        <w:rPr>
          <w:rFonts w:cstheme="minorHAnsi"/>
          <w:noProof/>
          <w:lang w:val="en-GB"/>
        </w:rPr>
        <w:t xml:space="preserve">President, Franco-Hungarian Friendship Group, Hungarian </w:t>
      </w:r>
      <w:r w:rsidR="00153DA4" w:rsidRPr="00956C8D">
        <w:rPr>
          <w:rFonts w:cstheme="minorHAnsi"/>
          <w:noProof/>
          <w:lang w:val="en-GB"/>
        </w:rPr>
        <w:t xml:space="preserve">National </w:t>
      </w:r>
      <w:r w:rsidR="00C45D93" w:rsidRPr="00956C8D">
        <w:rPr>
          <w:rFonts w:cstheme="minorHAnsi"/>
          <w:noProof/>
          <w:lang w:val="en-GB"/>
        </w:rPr>
        <w:t xml:space="preserve">Assembly </w:t>
      </w:r>
    </w:p>
    <w:p w14:paraId="517E8103" w14:textId="0EFC8D91" w:rsidR="00FD341E" w:rsidRPr="00956C8D" w:rsidRDefault="00FD341E" w:rsidP="009341E1">
      <w:pPr>
        <w:spacing w:after="0" w:line="360" w:lineRule="auto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2018 – 2020 </w:t>
      </w:r>
      <w:r w:rsidRPr="00956C8D">
        <w:rPr>
          <w:rFonts w:cstheme="minorHAnsi"/>
          <w:noProof/>
          <w:lang w:val="en-GB"/>
        </w:rPr>
        <w:tab/>
      </w:r>
      <w:r w:rsidR="008014CC" w:rsidRPr="00956C8D">
        <w:rPr>
          <w:rFonts w:cstheme="minorHAnsi"/>
          <w:noProof/>
          <w:lang w:val="en-GB"/>
        </w:rPr>
        <w:t>Chair of the Cabinet for Demographic</w:t>
      </w:r>
      <w:r w:rsidR="00C45D93" w:rsidRPr="00956C8D">
        <w:rPr>
          <w:rFonts w:cstheme="minorHAnsi"/>
          <w:noProof/>
          <w:lang w:val="en-GB"/>
        </w:rPr>
        <w:t xml:space="preserve"> and Family Affairs, FIDESZ-KDNP </w:t>
      </w:r>
      <w:r w:rsidR="008014CC" w:rsidRPr="00956C8D">
        <w:rPr>
          <w:rFonts w:cstheme="minorHAnsi"/>
          <w:noProof/>
          <w:lang w:val="en-GB"/>
        </w:rPr>
        <w:t>party a</w:t>
      </w:r>
      <w:r w:rsidR="00C45D93" w:rsidRPr="00956C8D">
        <w:rPr>
          <w:rFonts w:cstheme="minorHAnsi"/>
          <w:noProof/>
          <w:lang w:val="en-GB"/>
        </w:rPr>
        <w:t xml:space="preserve">lliance </w:t>
      </w:r>
    </w:p>
    <w:p w14:paraId="7E806073" w14:textId="09CFBC23" w:rsidR="00FD341E" w:rsidRPr="00956C8D" w:rsidRDefault="00FD341E" w:rsidP="00FD341E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2017 – 2021 </w:t>
      </w:r>
      <w:r w:rsidRPr="00956C8D">
        <w:rPr>
          <w:rFonts w:cstheme="minorHAnsi"/>
          <w:noProof/>
          <w:lang w:val="en-GB"/>
        </w:rPr>
        <w:tab/>
      </w:r>
      <w:r w:rsidR="00C45D93" w:rsidRPr="00956C8D">
        <w:rPr>
          <w:rFonts w:cstheme="minorHAnsi"/>
          <w:noProof/>
          <w:lang w:val="en-GB"/>
        </w:rPr>
        <w:t>Vice-president</w:t>
      </w:r>
      <w:r w:rsidR="008014CC" w:rsidRPr="00956C8D">
        <w:rPr>
          <w:rFonts w:cstheme="minorHAnsi"/>
          <w:noProof/>
          <w:lang w:val="en-GB"/>
        </w:rPr>
        <w:t xml:space="preserve"> of</w:t>
      </w:r>
      <w:r w:rsidR="00C45D93" w:rsidRPr="00956C8D">
        <w:rPr>
          <w:rFonts w:cstheme="minorHAnsi"/>
          <w:noProof/>
          <w:lang w:val="en-GB"/>
        </w:rPr>
        <w:t xml:space="preserve"> FIDESZ – Hungarian Civic Alliance </w:t>
      </w:r>
    </w:p>
    <w:p w14:paraId="0D59B307" w14:textId="1777A93F" w:rsidR="000E3BF9" w:rsidRPr="00956C8D" w:rsidRDefault="000E3BF9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2017 – </w:t>
      </w:r>
      <w:r w:rsidR="008B59AF">
        <w:rPr>
          <w:rFonts w:cstheme="minorHAnsi"/>
          <w:noProof/>
          <w:lang w:val="en-GB"/>
        </w:rPr>
        <w:t>202</w:t>
      </w:r>
      <w:r w:rsidR="00E934AC">
        <w:rPr>
          <w:rFonts w:cstheme="minorHAnsi"/>
          <w:noProof/>
          <w:lang w:val="en-GB"/>
        </w:rPr>
        <w:t>1</w:t>
      </w:r>
      <w:r w:rsidRPr="00956C8D">
        <w:rPr>
          <w:rFonts w:cstheme="minorHAnsi"/>
          <w:noProof/>
          <w:lang w:val="en-GB"/>
        </w:rPr>
        <w:tab/>
      </w:r>
      <w:r w:rsidR="000B011A" w:rsidRPr="00956C8D">
        <w:rPr>
          <w:rFonts w:cstheme="minorHAnsi"/>
          <w:noProof/>
          <w:lang w:val="en-GB"/>
        </w:rPr>
        <w:t xml:space="preserve">International Secretary of FIDESZ </w:t>
      </w:r>
    </w:p>
    <w:p w14:paraId="4DB348FE" w14:textId="047306E4" w:rsidR="0023015A" w:rsidRPr="00956C8D" w:rsidRDefault="0023015A" w:rsidP="000B011A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2014 – 2020</w:t>
      </w:r>
      <w:r w:rsidRPr="00956C8D">
        <w:rPr>
          <w:rFonts w:cstheme="minorHAnsi"/>
          <w:noProof/>
          <w:lang w:val="en-GB"/>
        </w:rPr>
        <w:tab/>
      </w:r>
      <w:r w:rsidR="000B011A" w:rsidRPr="00956C8D">
        <w:rPr>
          <w:rFonts w:cstheme="minorHAnsi"/>
          <w:noProof/>
          <w:lang w:val="en-GB"/>
        </w:rPr>
        <w:t xml:space="preserve">Minister of State for Family and Youth Affairs, Ministry of Human Capacities </w:t>
      </w:r>
    </w:p>
    <w:p w14:paraId="44B7397A" w14:textId="3F3C9F09" w:rsidR="00DC2ED9" w:rsidRPr="00956C8D" w:rsidRDefault="00DC2ED9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2016 – 2017</w:t>
      </w:r>
      <w:r w:rsidRPr="00956C8D">
        <w:rPr>
          <w:rFonts w:cstheme="minorHAnsi"/>
          <w:noProof/>
          <w:lang w:val="en-GB"/>
        </w:rPr>
        <w:tab/>
      </w:r>
      <w:r w:rsidR="000B011A" w:rsidRPr="00956C8D">
        <w:rPr>
          <w:rFonts w:cstheme="minorHAnsi"/>
          <w:noProof/>
          <w:lang w:val="en-GB"/>
        </w:rPr>
        <w:t xml:space="preserve">Minister of State for International Affairs, Ministry of Human Capacities </w:t>
      </w:r>
    </w:p>
    <w:p w14:paraId="571C7203" w14:textId="74249CA4" w:rsidR="00DC2ED9" w:rsidRPr="00956C8D" w:rsidRDefault="00DC2ED9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2013 – 2014</w:t>
      </w:r>
      <w:r w:rsidRPr="00956C8D">
        <w:rPr>
          <w:rFonts w:cstheme="minorHAnsi"/>
          <w:noProof/>
          <w:lang w:val="en-GB"/>
        </w:rPr>
        <w:tab/>
      </w:r>
      <w:r w:rsidR="000B011A" w:rsidRPr="00956C8D">
        <w:rPr>
          <w:rFonts w:cstheme="minorHAnsi"/>
          <w:noProof/>
          <w:lang w:val="en-GB"/>
        </w:rPr>
        <w:t>Ministerial Commiss</w:t>
      </w:r>
      <w:r w:rsidR="00153DA4" w:rsidRPr="00956C8D">
        <w:rPr>
          <w:rFonts w:cstheme="minorHAnsi"/>
          <w:noProof/>
          <w:lang w:val="en-GB"/>
        </w:rPr>
        <w:t xml:space="preserve">ioner for Francophone Affairs, </w:t>
      </w:r>
      <w:r w:rsidR="000B011A" w:rsidRPr="00956C8D">
        <w:rPr>
          <w:rFonts w:cstheme="minorHAnsi"/>
          <w:noProof/>
          <w:lang w:val="en-GB"/>
        </w:rPr>
        <w:t xml:space="preserve">Ministry of Foreign Affairs </w:t>
      </w:r>
    </w:p>
    <w:p w14:paraId="05CE9CDC" w14:textId="6E6366E1" w:rsidR="00862FC9" w:rsidRPr="00956C8D" w:rsidRDefault="00862FC9" w:rsidP="00862FC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2012 – 2014</w:t>
      </w:r>
      <w:r w:rsidRPr="00956C8D">
        <w:rPr>
          <w:rFonts w:cstheme="minorHAnsi"/>
          <w:noProof/>
          <w:lang w:val="en-GB"/>
        </w:rPr>
        <w:tab/>
      </w:r>
      <w:r w:rsidR="00435731" w:rsidRPr="00956C8D">
        <w:rPr>
          <w:rFonts w:cstheme="minorHAnsi"/>
          <w:noProof/>
          <w:lang w:val="en-GB"/>
        </w:rPr>
        <w:t>Chief of Staff</w:t>
      </w:r>
      <w:r w:rsidR="000B011A" w:rsidRPr="00956C8D">
        <w:rPr>
          <w:rFonts w:cstheme="minorHAnsi"/>
          <w:noProof/>
          <w:lang w:val="en-GB"/>
        </w:rPr>
        <w:t xml:space="preserve"> to the Minister for Human Capacities </w:t>
      </w:r>
    </w:p>
    <w:p w14:paraId="794EAE62" w14:textId="6292E018" w:rsidR="00DC2ED9" w:rsidRPr="00956C8D" w:rsidRDefault="00DC2ED9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2010 – 2012</w:t>
      </w:r>
      <w:r w:rsidRPr="00956C8D">
        <w:rPr>
          <w:rFonts w:cstheme="minorHAnsi"/>
          <w:noProof/>
          <w:lang w:val="en-GB"/>
        </w:rPr>
        <w:tab/>
      </w:r>
      <w:r w:rsidR="000B011A" w:rsidRPr="00956C8D">
        <w:rPr>
          <w:rFonts w:cstheme="minorHAnsi"/>
          <w:noProof/>
          <w:lang w:val="en-GB"/>
        </w:rPr>
        <w:t xml:space="preserve">Advisor to the Minister – Cabinet of the Minister, Ministry of Foreign Affairs </w:t>
      </w:r>
    </w:p>
    <w:p w14:paraId="2F69C2B1" w14:textId="79A21B3B" w:rsidR="0077521F" w:rsidRPr="00956C8D" w:rsidRDefault="0077521F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2003 </w:t>
      </w:r>
      <w:r w:rsidR="00862FC9" w:rsidRPr="00956C8D">
        <w:rPr>
          <w:rFonts w:cstheme="minorHAnsi"/>
          <w:noProof/>
          <w:lang w:val="en-GB"/>
        </w:rPr>
        <w:t xml:space="preserve">– </w:t>
      </w:r>
      <w:r w:rsidRPr="00956C8D">
        <w:rPr>
          <w:rFonts w:cstheme="minorHAnsi"/>
          <w:noProof/>
          <w:lang w:val="en-GB"/>
        </w:rPr>
        <w:t>2010</w:t>
      </w:r>
      <w:r w:rsidR="00862FC9" w:rsidRPr="00956C8D">
        <w:rPr>
          <w:rFonts w:cstheme="minorHAnsi"/>
          <w:noProof/>
          <w:lang w:val="en-GB"/>
        </w:rPr>
        <w:tab/>
      </w:r>
      <w:r w:rsidR="000B011A" w:rsidRPr="00956C8D">
        <w:rPr>
          <w:rFonts w:cstheme="minorHAnsi"/>
          <w:noProof/>
          <w:lang w:val="en-GB"/>
        </w:rPr>
        <w:t xml:space="preserve">Years spent at home raising children </w:t>
      </w:r>
    </w:p>
    <w:p w14:paraId="0852D4D5" w14:textId="28322A31" w:rsidR="0077521F" w:rsidRPr="00C310F7" w:rsidRDefault="0077521F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2001 </w:t>
      </w:r>
      <w:r w:rsidR="00862FC9" w:rsidRPr="00956C8D">
        <w:rPr>
          <w:rFonts w:cstheme="minorHAnsi"/>
          <w:noProof/>
          <w:lang w:val="en-GB"/>
        </w:rPr>
        <w:t xml:space="preserve">– </w:t>
      </w:r>
      <w:r w:rsidRPr="00956C8D">
        <w:rPr>
          <w:rFonts w:cstheme="minorHAnsi"/>
          <w:noProof/>
          <w:lang w:val="en-GB"/>
        </w:rPr>
        <w:t>2003</w:t>
      </w:r>
      <w:r w:rsidR="00862FC9" w:rsidRPr="00956C8D">
        <w:rPr>
          <w:rFonts w:cstheme="minorHAnsi"/>
          <w:noProof/>
          <w:lang w:val="en-GB"/>
        </w:rPr>
        <w:tab/>
      </w:r>
      <w:r w:rsidR="00435731" w:rsidRPr="00956C8D">
        <w:rPr>
          <w:rFonts w:cstheme="minorHAnsi"/>
          <w:noProof/>
          <w:lang w:val="en-GB"/>
        </w:rPr>
        <w:t>Government official in various positions</w:t>
      </w:r>
      <w:r w:rsidR="000B011A" w:rsidRPr="00956C8D">
        <w:rPr>
          <w:rFonts w:cstheme="minorHAnsi"/>
          <w:noProof/>
          <w:lang w:val="en-GB"/>
        </w:rPr>
        <w:t>,</w:t>
      </w:r>
      <w:r w:rsidR="004C24DE" w:rsidRPr="00956C8D">
        <w:rPr>
          <w:rFonts w:cstheme="minorHAnsi"/>
          <w:noProof/>
          <w:lang w:val="en-GB"/>
        </w:rPr>
        <w:t xml:space="preserve"> among them in the field of Hungarian EU-accession,</w:t>
      </w:r>
      <w:r w:rsidR="000B011A" w:rsidRPr="00956C8D">
        <w:rPr>
          <w:rFonts w:cstheme="minorHAnsi"/>
          <w:noProof/>
          <w:lang w:val="en-GB"/>
        </w:rPr>
        <w:t xml:space="preserve"> Ministry of Foreign Affairs</w:t>
      </w:r>
      <w:r w:rsidR="000B011A" w:rsidRPr="00C310F7">
        <w:rPr>
          <w:rFonts w:cstheme="minorHAnsi"/>
          <w:noProof/>
          <w:lang w:val="en-GB"/>
        </w:rPr>
        <w:t xml:space="preserve"> </w:t>
      </w:r>
    </w:p>
    <w:p w14:paraId="5A84E8E0" w14:textId="77777777" w:rsidR="00DC2ED9" w:rsidRPr="00956C8D" w:rsidRDefault="00DC2ED9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</w:p>
    <w:p w14:paraId="0BDC1D46" w14:textId="3C6B905B" w:rsidR="004C24DE" w:rsidRPr="00956C8D" w:rsidRDefault="009530E0" w:rsidP="00163C4E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She </w:t>
      </w:r>
      <w:r w:rsidR="004C24DE" w:rsidRPr="00956C8D">
        <w:rPr>
          <w:rFonts w:cstheme="minorHAnsi"/>
          <w:noProof/>
          <w:lang w:val="en-GB"/>
        </w:rPr>
        <w:t>is</w:t>
      </w:r>
      <w:r w:rsidRPr="00956C8D">
        <w:rPr>
          <w:rFonts w:cstheme="minorHAnsi"/>
          <w:noProof/>
          <w:lang w:val="en-GB"/>
        </w:rPr>
        <w:t xml:space="preserve"> </w:t>
      </w:r>
      <w:r w:rsidR="004C24DE" w:rsidRPr="00956C8D">
        <w:rPr>
          <w:rFonts w:cstheme="minorHAnsi"/>
          <w:noProof/>
          <w:lang w:val="en-GB"/>
        </w:rPr>
        <w:t xml:space="preserve">one of </w:t>
      </w:r>
      <w:r w:rsidR="00922682" w:rsidRPr="00956C8D">
        <w:rPr>
          <w:rFonts w:cstheme="minorHAnsi"/>
          <w:noProof/>
          <w:lang w:val="en-GB"/>
        </w:rPr>
        <w:t>the creat</w:t>
      </w:r>
      <w:r w:rsidR="004C24DE" w:rsidRPr="00956C8D">
        <w:rPr>
          <w:rFonts w:cstheme="minorHAnsi"/>
          <w:noProof/>
          <w:lang w:val="en-GB"/>
        </w:rPr>
        <w:t>ors</w:t>
      </w:r>
      <w:r w:rsidR="00922682" w:rsidRPr="00956C8D">
        <w:rPr>
          <w:rFonts w:cstheme="minorHAnsi"/>
          <w:noProof/>
          <w:lang w:val="en-GB"/>
        </w:rPr>
        <w:t xml:space="preserve"> of </w:t>
      </w:r>
      <w:r w:rsidR="004C24DE" w:rsidRPr="00956C8D">
        <w:rPr>
          <w:rFonts w:cstheme="minorHAnsi"/>
          <w:noProof/>
          <w:lang w:val="en-GB"/>
        </w:rPr>
        <w:t xml:space="preserve">the unique </w:t>
      </w:r>
      <w:r w:rsidR="00922682" w:rsidRPr="00956C8D">
        <w:rPr>
          <w:rFonts w:cstheme="minorHAnsi"/>
          <w:noProof/>
          <w:lang w:val="en-GB"/>
        </w:rPr>
        <w:t xml:space="preserve">Hungarian </w:t>
      </w:r>
      <w:r w:rsidR="00EE2290" w:rsidRPr="00956C8D">
        <w:rPr>
          <w:rFonts w:cstheme="minorHAnsi"/>
          <w:noProof/>
          <w:lang w:val="en-GB"/>
        </w:rPr>
        <w:t>f</w:t>
      </w:r>
      <w:r w:rsidR="00922682" w:rsidRPr="00956C8D">
        <w:rPr>
          <w:rFonts w:cstheme="minorHAnsi"/>
          <w:noProof/>
          <w:lang w:val="en-GB"/>
        </w:rPr>
        <w:t xml:space="preserve">amily </w:t>
      </w:r>
      <w:r w:rsidR="00EE2290" w:rsidRPr="00956C8D">
        <w:rPr>
          <w:rFonts w:cstheme="minorHAnsi"/>
          <w:noProof/>
          <w:lang w:val="en-GB"/>
        </w:rPr>
        <w:t>p</w:t>
      </w:r>
      <w:r w:rsidR="00922682" w:rsidRPr="00956C8D">
        <w:rPr>
          <w:rFonts w:cstheme="minorHAnsi"/>
          <w:noProof/>
          <w:lang w:val="en-GB"/>
        </w:rPr>
        <w:t>olicy idea and model</w:t>
      </w:r>
      <w:r w:rsidR="00153DA4" w:rsidRPr="00956C8D">
        <w:rPr>
          <w:rFonts w:cstheme="minorHAnsi"/>
          <w:noProof/>
          <w:lang w:val="en-GB"/>
        </w:rPr>
        <w:t>,</w:t>
      </w:r>
      <w:r w:rsidR="00922682" w:rsidRPr="00956C8D">
        <w:rPr>
          <w:rFonts w:cstheme="minorHAnsi"/>
          <w:noProof/>
          <w:lang w:val="en-GB"/>
        </w:rPr>
        <w:t xml:space="preserve"> and</w:t>
      </w:r>
      <w:r w:rsidR="00EE2290" w:rsidRPr="00956C8D">
        <w:rPr>
          <w:rFonts w:cstheme="minorHAnsi"/>
          <w:noProof/>
          <w:lang w:val="en-GB"/>
        </w:rPr>
        <w:t xml:space="preserve"> has been</w:t>
      </w:r>
      <w:r w:rsidR="00922682" w:rsidRPr="00956C8D">
        <w:rPr>
          <w:rFonts w:cstheme="minorHAnsi"/>
          <w:noProof/>
          <w:lang w:val="en-GB"/>
        </w:rPr>
        <w:t xml:space="preserve"> </w:t>
      </w:r>
      <w:r w:rsidR="00EE2290" w:rsidRPr="00956C8D">
        <w:rPr>
          <w:rFonts w:cstheme="minorHAnsi"/>
          <w:noProof/>
          <w:lang w:val="en-GB"/>
        </w:rPr>
        <w:t>lea</w:t>
      </w:r>
      <w:r w:rsidR="00922682" w:rsidRPr="00956C8D">
        <w:rPr>
          <w:rFonts w:cstheme="minorHAnsi"/>
          <w:noProof/>
          <w:lang w:val="en-GB"/>
        </w:rPr>
        <w:t>d</w:t>
      </w:r>
      <w:r w:rsidR="00EE2290" w:rsidRPr="00956C8D">
        <w:rPr>
          <w:rFonts w:cstheme="minorHAnsi"/>
          <w:noProof/>
          <w:lang w:val="en-GB"/>
        </w:rPr>
        <w:t>ing</w:t>
      </w:r>
      <w:r w:rsidR="00922682" w:rsidRPr="00956C8D">
        <w:rPr>
          <w:rFonts w:cstheme="minorHAnsi"/>
          <w:noProof/>
          <w:lang w:val="en-GB"/>
        </w:rPr>
        <w:t xml:space="preserve"> this field within the government</w:t>
      </w:r>
      <w:r w:rsidR="004C24DE" w:rsidRPr="00956C8D">
        <w:rPr>
          <w:rFonts w:cstheme="minorHAnsi"/>
          <w:noProof/>
          <w:lang w:val="en-GB"/>
        </w:rPr>
        <w:t xml:space="preserve"> for the past two terms</w:t>
      </w:r>
      <w:r w:rsidR="00147242" w:rsidRPr="00956C8D">
        <w:rPr>
          <w:rFonts w:cstheme="minorHAnsi"/>
          <w:noProof/>
          <w:lang w:val="en-GB"/>
        </w:rPr>
        <w:t>;</w:t>
      </w:r>
      <w:r w:rsidR="00922682" w:rsidRPr="00956C8D">
        <w:rPr>
          <w:rFonts w:cstheme="minorHAnsi"/>
          <w:noProof/>
          <w:lang w:val="en-GB"/>
        </w:rPr>
        <w:t xml:space="preserve"> </w:t>
      </w:r>
      <w:r w:rsidR="00153DA4" w:rsidRPr="00956C8D">
        <w:rPr>
          <w:rFonts w:cstheme="minorHAnsi"/>
          <w:noProof/>
          <w:lang w:val="en-GB"/>
        </w:rPr>
        <w:t xml:space="preserve">first </w:t>
      </w:r>
      <w:r w:rsidR="00922682" w:rsidRPr="00956C8D">
        <w:rPr>
          <w:rFonts w:cstheme="minorHAnsi"/>
          <w:noProof/>
          <w:lang w:val="en-GB"/>
        </w:rPr>
        <w:t xml:space="preserve">as Minister of State and later </w:t>
      </w:r>
      <w:r w:rsidR="0060379B" w:rsidRPr="00956C8D">
        <w:rPr>
          <w:rFonts w:cstheme="minorHAnsi"/>
          <w:noProof/>
          <w:lang w:val="en-GB"/>
        </w:rPr>
        <w:t xml:space="preserve">as </w:t>
      </w:r>
      <w:r w:rsidR="00522A28" w:rsidRPr="00956C8D">
        <w:rPr>
          <w:rFonts w:cstheme="minorHAnsi"/>
          <w:noProof/>
          <w:lang w:val="en-GB"/>
        </w:rPr>
        <w:t xml:space="preserve">a Cabinet </w:t>
      </w:r>
      <w:r w:rsidR="00922682" w:rsidRPr="00956C8D">
        <w:rPr>
          <w:rFonts w:cstheme="minorHAnsi"/>
          <w:noProof/>
          <w:lang w:val="en-GB"/>
        </w:rPr>
        <w:lastRenderedPageBreak/>
        <w:t xml:space="preserve">Minister. </w:t>
      </w:r>
      <w:r w:rsidR="00EE2290" w:rsidRPr="00956C8D">
        <w:rPr>
          <w:rFonts w:cstheme="minorHAnsi"/>
          <w:noProof/>
          <w:lang w:val="en-GB"/>
        </w:rPr>
        <w:t xml:space="preserve">During her term </w:t>
      </w:r>
      <w:r w:rsidR="006F5097" w:rsidRPr="00956C8D">
        <w:rPr>
          <w:rFonts w:cstheme="minorHAnsi"/>
          <w:noProof/>
          <w:lang w:val="en-GB"/>
        </w:rPr>
        <w:t xml:space="preserve">in </w:t>
      </w:r>
      <w:r w:rsidR="00EE2290" w:rsidRPr="00956C8D">
        <w:rPr>
          <w:rFonts w:cstheme="minorHAnsi"/>
          <w:noProof/>
          <w:lang w:val="en-GB"/>
        </w:rPr>
        <w:t>office</w:t>
      </w:r>
      <w:r w:rsidR="00147242" w:rsidRPr="00956C8D">
        <w:rPr>
          <w:rFonts w:cstheme="minorHAnsi"/>
          <w:noProof/>
          <w:lang w:val="en-GB"/>
        </w:rPr>
        <w:t>,</w:t>
      </w:r>
      <w:r w:rsidR="004C24DE" w:rsidRPr="00956C8D">
        <w:rPr>
          <w:rFonts w:cstheme="minorHAnsi"/>
          <w:noProof/>
          <w:lang w:val="en-GB"/>
        </w:rPr>
        <w:t xml:space="preserve"> </w:t>
      </w:r>
      <w:r w:rsidR="0012577E" w:rsidRPr="00956C8D">
        <w:rPr>
          <w:rFonts w:cstheme="minorHAnsi"/>
          <w:noProof/>
          <w:lang w:val="en-GB"/>
        </w:rPr>
        <w:t xml:space="preserve">the notion of </w:t>
      </w:r>
      <w:r w:rsidR="0012577E" w:rsidRPr="00956C8D">
        <w:rPr>
          <w:rFonts w:cstheme="minorHAnsi"/>
          <w:i/>
          <w:noProof/>
          <w:lang w:val="en-GB"/>
        </w:rPr>
        <w:t>family policy,</w:t>
      </w:r>
      <w:r w:rsidR="0012577E" w:rsidRPr="00956C8D">
        <w:rPr>
          <w:rFonts w:cstheme="minorHAnsi"/>
          <w:noProof/>
          <w:lang w:val="en-GB"/>
        </w:rPr>
        <w:t xml:space="preserve"> the actual governmental measures and, consequently, the Hungarian demographic trends have undergone a</w:t>
      </w:r>
      <w:r w:rsidR="009C1DC8" w:rsidRPr="00956C8D">
        <w:rPr>
          <w:rFonts w:cstheme="minorHAnsi"/>
          <w:noProof/>
          <w:lang w:val="en-GB"/>
        </w:rPr>
        <w:t xml:space="preserve"> remarkable</w:t>
      </w:r>
      <w:r w:rsidR="0012577E" w:rsidRPr="00956C8D">
        <w:rPr>
          <w:rFonts w:cstheme="minorHAnsi"/>
          <w:noProof/>
          <w:lang w:val="en-GB"/>
        </w:rPr>
        <w:t xml:space="preserve"> transformation.</w:t>
      </w:r>
    </w:p>
    <w:p w14:paraId="52340845" w14:textId="6556CE61" w:rsidR="0012577E" w:rsidRPr="00C310F7" w:rsidRDefault="0012577E" w:rsidP="00163C4E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Government expenditure on families has risen from 3,5% in 2010 to 6,2% in 2022. Total Fertility Rate has grown from 1,25 to 1,56 during this decade, which is the highest growth in the EU. Compared to 2010, by 2020 the number </w:t>
      </w:r>
      <w:r w:rsidR="009C1DC8" w:rsidRPr="00956C8D">
        <w:rPr>
          <w:rFonts w:cstheme="minorHAnsi"/>
          <w:noProof/>
          <w:lang w:val="en-GB"/>
        </w:rPr>
        <w:t>of marriages has grown by 89</w:t>
      </w:r>
      <w:r w:rsidRPr="00956C8D">
        <w:rPr>
          <w:rFonts w:cstheme="minorHAnsi"/>
          <w:noProof/>
          <w:lang w:val="en-GB"/>
        </w:rPr>
        <w:t xml:space="preserve">%. The number of abortions has fallen by 40.9% over the last decade; the last time there were fewer </w:t>
      </w:r>
      <w:r w:rsidR="009C1DC8" w:rsidRPr="00956C8D">
        <w:rPr>
          <w:rFonts w:cstheme="minorHAnsi"/>
          <w:noProof/>
          <w:lang w:val="en-GB"/>
        </w:rPr>
        <w:t>terminated pregnancies</w:t>
      </w:r>
      <w:r w:rsidRPr="00956C8D">
        <w:rPr>
          <w:rFonts w:cstheme="minorHAnsi"/>
          <w:noProof/>
          <w:lang w:val="en-GB"/>
        </w:rPr>
        <w:t xml:space="preserve"> in a year was 1954. From July 2021, for the first time in Hungarian history, </w:t>
      </w:r>
      <w:r w:rsidR="0065475A" w:rsidRPr="00956C8D">
        <w:rPr>
          <w:rFonts w:cstheme="minorHAnsi"/>
          <w:noProof/>
          <w:lang w:val="en-GB"/>
        </w:rPr>
        <w:t xml:space="preserve">Infant Care Allowance </w:t>
      </w:r>
      <w:r w:rsidR="00C310F7">
        <w:rPr>
          <w:rFonts w:cstheme="minorHAnsi"/>
          <w:noProof/>
          <w:lang w:val="en-GB"/>
        </w:rPr>
        <w:t xml:space="preserve">surpasses </w:t>
      </w:r>
      <w:r w:rsidR="0065475A" w:rsidRPr="00956C8D">
        <w:rPr>
          <w:rFonts w:cstheme="minorHAnsi"/>
          <w:noProof/>
          <w:lang w:val="en-GB"/>
        </w:rPr>
        <w:t xml:space="preserve">the previous </w:t>
      </w:r>
      <w:r w:rsidR="00C310F7">
        <w:rPr>
          <w:rFonts w:cstheme="minorHAnsi"/>
          <w:noProof/>
          <w:lang w:val="en-GB"/>
        </w:rPr>
        <w:t xml:space="preserve">net </w:t>
      </w:r>
      <w:r w:rsidR="0065475A" w:rsidRPr="00956C8D">
        <w:rPr>
          <w:rFonts w:cstheme="minorHAnsi"/>
          <w:noProof/>
          <w:lang w:val="en-GB"/>
        </w:rPr>
        <w:t>salary.</w:t>
      </w:r>
    </w:p>
    <w:p w14:paraId="071E1B32" w14:textId="7D82D16A" w:rsidR="0060379B" w:rsidRPr="00956C8D" w:rsidRDefault="003B296C" w:rsidP="0060379B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She is the editor of the volumes</w:t>
      </w:r>
      <w:r w:rsidR="0060379B" w:rsidRPr="00956C8D">
        <w:rPr>
          <w:noProof/>
          <w:lang w:val="en-GB"/>
        </w:rPr>
        <w:t xml:space="preserve"> </w:t>
      </w:r>
      <w:r w:rsidR="0060379B" w:rsidRPr="00956C8D">
        <w:rPr>
          <w:i/>
          <w:noProof/>
          <w:lang w:val="en-GB"/>
        </w:rPr>
        <w:t xml:space="preserve">Family Friendly Turn </w:t>
      </w:r>
      <w:r w:rsidR="0060379B" w:rsidRPr="00956C8D">
        <w:rPr>
          <w:rFonts w:cstheme="minorHAnsi"/>
          <w:i/>
          <w:noProof/>
          <w:lang w:val="en-GB"/>
        </w:rPr>
        <w:t>2010-2018,</w:t>
      </w:r>
      <w:r w:rsidR="0060379B" w:rsidRPr="00956C8D">
        <w:rPr>
          <w:rFonts w:cstheme="minorHAnsi"/>
          <w:noProof/>
          <w:lang w:val="en-GB"/>
        </w:rPr>
        <w:t xml:space="preserve"> </w:t>
      </w:r>
      <w:r w:rsidR="0060379B" w:rsidRPr="00956C8D">
        <w:rPr>
          <w:rFonts w:cstheme="minorHAnsi"/>
          <w:i/>
          <w:noProof/>
          <w:lang w:val="en-GB"/>
        </w:rPr>
        <w:t>Family Friendly</w:t>
      </w:r>
      <w:r w:rsidRPr="00956C8D">
        <w:rPr>
          <w:rFonts w:cstheme="minorHAnsi"/>
          <w:i/>
          <w:noProof/>
          <w:lang w:val="en-GB"/>
        </w:rPr>
        <w:t xml:space="preserve"> Decade</w:t>
      </w:r>
      <w:r w:rsidR="00153DA4" w:rsidRPr="00956C8D">
        <w:rPr>
          <w:rFonts w:cstheme="minorHAnsi"/>
          <w:noProof/>
          <w:lang w:val="en-GB"/>
        </w:rPr>
        <w:t xml:space="preserve"> </w:t>
      </w:r>
      <w:r w:rsidR="0060379B" w:rsidRPr="00956C8D">
        <w:rPr>
          <w:rFonts w:cstheme="minorHAnsi"/>
          <w:i/>
          <w:noProof/>
          <w:lang w:val="en-GB"/>
        </w:rPr>
        <w:t>2010-2020,</w:t>
      </w:r>
      <w:r w:rsidRPr="00956C8D">
        <w:rPr>
          <w:rFonts w:cstheme="minorHAnsi"/>
          <w:noProof/>
          <w:lang w:val="en-GB"/>
        </w:rPr>
        <w:t xml:space="preserve"> and </w:t>
      </w:r>
      <w:r w:rsidRPr="00956C8D">
        <w:rPr>
          <w:rFonts w:cstheme="minorHAnsi"/>
          <w:i/>
          <w:noProof/>
          <w:lang w:val="en-GB"/>
        </w:rPr>
        <w:t>„…</w:t>
      </w:r>
      <w:r w:rsidR="00147242" w:rsidRPr="00956C8D">
        <w:rPr>
          <w:rFonts w:cstheme="minorHAnsi"/>
          <w:i/>
          <w:noProof/>
          <w:lang w:val="en-GB"/>
        </w:rPr>
        <w:t>W</w:t>
      </w:r>
      <w:r w:rsidRPr="00956C8D">
        <w:rPr>
          <w:rFonts w:cstheme="minorHAnsi"/>
          <w:i/>
          <w:noProof/>
          <w:lang w:val="en-GB"/>
        </w:rPr>
        <w:t xml:space="preserve">hat is ours” 50 </w:t>
      </w:r>
      <w:r w:rsidR="00147242" w:rsidRPr="00956C8D">
        <w:rPr>
          <w:rFonts w:cstheme="minorHAnsi"/>
          <w:i/>
          <w:noProof/>
          <w:lang w:val="en-GB"/>
        </w:rPr>
        <w:t>W</w:t>
      </w:r>
      <w:r w:rsidRPr="00956C8D">
        <w:rPr>
          <w:rFonts w:cstheme="minorHAnsi"/>
          <w:i/>
          <w:noProof/>
          <w:lang w:val="en-GB"/>
        </w:rPr>
        <w:t xml:space="preserve">ritings on the </w:t>
      </w:r>
      <w:r w:rsidR="00147242" w:rsidRPr="00956C8D">
        <w:rPr>
          <w:rFonts w:cstheme="minorHAnsi"/>
          <w:i/>
          <w:noProof/>
          <w:lang w:val="en-GB"/>
        </w:rPr>
        <w:t>F</w:t>
      </w:r>
      <w:r w:rsidRPr="00956C8D">
        <w:rPr>
          <w:rFonts w:cstheme="minorHAnsi"/>
          <w:i/>
          <w:noProof/>
          <w:lang w:val="en-GB"/>
        </w:rPr>
        <w:t>amily</w:t>
      </w:r>
      <w:r w:rsidR="0060379B" w:rsidRPr="00956C8D">
        <w:rPr>
          <w:rFonts w:cstheme="minorHAnsi"/>
          <w:noProof/>
          <w:lang w:val="en-GB"/>
        </w:rPr>
        <w:t xml:space="preserve">. </w:t>
      </w:r>
      <w:r w:rsidR="00102D83" w:rsidRPr="00956C8D">
        <w:rPr>
          <w:rFonts w:cstheme="minorHAnsi"/>
          <w:noProof/>
          <w:lang w:val="en-GB"/>
        </w:rPr>
        <w:t xml:space="preserve">She is the creator of the </w:t>
      </w:r>
      <w:r w:rsidR="0060379B" w:rsidRPr="00956C8D">
        <w:rPr>
          <w:rFonts w:cstheme="minorHAnsi"/>
          <w:noProof/>
          <w:lang w:val="en-GB"/>
        </w:rPr>
        <w:t xml:space="preserve">Stipendium Peregrinum </w:t>
      </w:r>
      <w:r w:rsidR="00102D83" w:rsidRPr="00956C8D">
        <w:rPr>
          <w:rFonts w:cstheme="minorHAnsi"/>
          <w:noProof/>
          <w:lang w:val="en-GB"/>
        </w:rPr>
        <w:t>scholarship programme</w:t>
      </w:r>
      <w:r w:rsidR="0060379B" w:rsidRPr="00956C8D">
        <w:rPr>
          <w:rFonts w:cstheme="minorHAnsi"/>
          <w:noProof/>
          <w:lang w:val="en-GB"/>
        </w:rPr>
        <w:t xml:space="preserve">. </w:t>
      </w:r>
      <w:r w:rsidR="00946D6A" w:rsidRPr="00956C8D">
        <w:rPr>
          <w:rFonts w:cstheme="minorHAnsi"/>
          <w:noProof/>
          <w:lang w:val="en-GB"/>
        </w:rPr>
        <w:t>On her initiative</w:t>
      </w:r>
      <w:r w:rsidR="005167B2" w:rsidRPr="00956C8D">
        <w:rPr>
          <w:rFonts w:cstheme="minorHAnsi"/>
          <w:noProof/>
          <w:lang w:val="en-GB"/>
        </w:rPr>
        <w:t>,</w:t>
      </w:r>
      <w:r w:rsidR="00946D6A" w:rsidRPr="00956C8D">
        <w:rPr>
          <w:rFonts w:cstheme="minorHAnsi"/>
          <w:noProof/>
          <w:lang w:val="en-GB"/>
        </w:rPr>
        <w:t xml:space="preserve"> </w:t>
      </w:r>
      <w:r w:rsidR="00102D83" w:rsidRPr="00956C8D">
        <w:rPr>
          <w:rFonts w:cstheme="minorHAnsi"/>
          <w:noProof/>
          <w:lang w:val="en-GB"/>
        </w:rPr>
        <w:t xml:space="preserve">2018 was </w:t>
      </w:r>
      <w:r w:rsidR="00946D6A" w:rsidRPr="00956C8D">
        <w:rPr>
          <w:rFonts w:cstheme="minorHAnsi"/>
          <w:noProof/>
          <w:lang w:val="en-GB"/>
        </w:rPr>
        <w:t xml:space="preserve">celebrated as </w:t>
      </w:r>
      <w:r w:rsidR="00102D83" w:rsidRPr="00956C8D">
        <w:rPr>
          <w:rFonts w:cstheme="minorHAnsi"/>
          <w:noProof/>
          <w:lang w:val="en-GB"/>
        </w:rPr>
        <w:t xml:space="preserve">the Year of the Family in Hungary. </w:t>
      </w:r>
      <w:r w:rsidR="00277294" w:rsidRPr="00956C8D">
        <w:rPr>
          <w:rFonts w:cstheme="minorHAnsi"/>
          <w:noProof/>
          <w:lang w:val="en-GB"/>
        </w:rPr>
        <w:t>C</w:t>
      </w:r>
      <w:r w:rsidR="00946D6A" w:rsidRPr="00956C8D">
        <w:rPr>
          <w:rFonts w:cstheme="minorHAnsi"/>
          <w:noProof/>
          <w:lang w:val="en-GB"/>
        </w:rPr>
        <w:t>ommunication</w:t>
      </w:r>
      <w:r w:rsidR="009559A6" w:rsidRPr="00956C8D">
        <w:rPr>
          <w:rFonts w:cstheme="minorHAnsi"/>
          <w:noProof/>
          <w:lang w:val="en-GB"/>
        </w:rPr>
        <w:t xml:space="preserve"> with partner parties of FIDESZ and </w:t>
      </w:r>
      <w:r w:rsidR="00946D6A" w:rsidRPr="00956C8D">
        <w:rPr>
          <w:rFonts w:cstheme="minorHAnsi"/>
          <w:noProof/>
          <w:lang w:val="en-GB"/>
        </w:rPr>
        <w:t>the formation of</w:t>
      </w:r>
      <w:r w:rsidR="009559A6" w:rsidRPr="00956C8D">
        <w:rPr>
          <w:rFonts w:cstheme="minorHAnsi"/>
          <w:noProof/>
          <w:lang w:val="en-GB"/>
        </w:rPr>
        <w:t xml:space="preserve"> a</w:t>
      </w:r>
      <w:r w:rsidR="00277294" w:rsidRPr="00956C8D">
        <w:rPr>
          <w:rFonts w:cstheme="minorHAnsi"/>
          <w:noProof/>
          <w:lang w:val="en-GB"/>
        </w:rPr>
        <w:t xml:space="preserve"> value-based Christian </w:t>
      </w:r>
      <w:r w:rsidR="00A665FE" w:rsidRPr="00956C8D">
        <w:rPr>
          <w:rFonts w:cstheme="minorHAnsi"/>
          <w:noProof/>
          <w:lang w:val="en-GB"/>
        </w:rPr>
        <w:t>d</w:t>
      </w:r>
      <w:r w:rsidR="00277294" w:rsidRPr="00956C8D">
        <w:rPr>
          <w:rFonts w:cstheme="minorHAnsi"/>
          <w:noProof/>
          <w:lang w:val="en-GB"/>
        </w:rPr>
        <w:t>emocratic</w:t>
      </w:r>
      <w:r w:rsidR="009559A6" w:rsidRPr="00956C8D">
        <w:rPr>
          <w:rFonts w:cstheme="minorHAnsi"/>
          <w:noProof/>
          <w:lang w:val="en-GB"/>
        </w:rPr>
        <w:t xml:space="preserve"> interparty cooperation in Europe and over the world </w:t>
      </w:r>
      <w:r w:rsidR="00277294" w:rsidRPr="00956C8D">
        <w:rPr>
          <w:rFonts w:cstheme="minorHAnsi"/>
          <w:noProof/>
          <w:lang w:val="en-GB"/>
        </w:rPr>
        <w:t>are</w:t>
      </w:r>
      <w:r w:rsidR="009559A6" w:rsidRPr="00956C8D">
        <w:rPr>
          <w:rFonts w:cstheme="minorHAnsi"/>
          <w:noProof/>
          <w:lang w:val="en-GB"/>
        </w:rPr>
        <w:t xml:space="preserve"> priorit</w:t>
      </w:r>
      <w:r w:rsidR="00277294" w:rsidRPr="00956C8D">
        <w:rPr>
          <w:rFonts w:cstheme="minorHAnsi"/>
          <w:noProof/>
          <w:lang w:val="en-GB"/>
        </w:rPr>
        <w:t>ies in her work</w:t>
      </w:r>
      <w:r w:rsidR="009559A6" w:rsidRPr="00956C8D">
        <w:rPr>
          <w:rFonts w:cstheme="minorHAnsi"/>
          <w:noProof/>
          <w:lang w:val="en-GB"/>
        </w:rPr>
        <w:t>.</w:t>
      </w:r>
    </w:p>
    <w:p w14:paraId="5D2F8CA5" w14:textId="77777777" w:rsidR="0060379B" w:rsidRPr="00956C8D" w:rsidRDefault="0060379B" w:rsidP="0060379B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</w:p>
    <w:p w14:paraId="065180F1" w14:textId="42C3B60F" w:rsidR="00DC2ED9" w:rsidRPr="00956C8D" w:rsidRDefault="0068041E" w:rsidP="0060379B">
      <w:pPr>
        <w:tabs>
          <w:tab w:val="left" w:pos="1985"/>
        </w:tabs>
        <w:spacing w:after="0" w:line="360" w:lineRule="auto"/>
        <w:jc w:val="both"/>
        <w:rPr>
          <w:rFonts w:cstheme="minorHAnsi"/>
          <w:b/>
          <w:noProof/>
          <w:lang w:val="en-GB"/>
        </w:rPr>
      </w:pPr>
      <w:r w:rsidRPr="00956C8D">
        <w:rPr>
          <w:rFonts w:cstheme="minorHAnsi"/>
          <w:b/>
          <w:noProof/>
          <w:lang w:val="en-GB"/>
        </w:rPr>
        <w:t>Engagement in public life and charity</w:t>
      </w:r>
    </w:p>
    <w:p w14:paraId="7FCC4C01" w14:textId="1DBBC38D" w:rsidR="00DC2ED9" w:rsidRPr="00956C8D" w:rsidRDefault="00DC2ED9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2021 – </w:t>
      </w:r>
      <w:r w:rsidR="00AC1895">
        <w:rPr>
          <w:rFonts w:cstheme="minorHAnsi"/>
          <w:noProof/>
          <w:lang w:val="en-GB"/>
        </w:rPr>
        <w:t>2022</w:t>
      </w:r>
      <w:r w:rsidRPr="00956C8D">
        <w:rPr>
          <w:rFonts w:cstheme="minorHAnsi"/>
          <w:noProof/>
          <w:lang w:val="en-GB"/>
        </w:rPr>
        <w:tab/>
      </w:r>
      <w:r w:rsidR="00A665FE" w:rsidRPr="00956C8D">
        <w:rPr>
          <w:rFonts w:cstheme="minorHAnsi"/>
          <w:noProof/>
          <w:lang w:val="en-GB"/>
        </w:rPr>
        <w:t>Goodwill</w:t>
      </w:r>
      <w:r w:rsidR="00781E0C" w:rsidRPr="00956C8D">
        <w:rPr>
          <w:rFonts w:cstheme="minorHAnsi"/>
          <w:noProof/>
          <w:lang w:val="en-GB"/>
        </w:rPr>
        <w:t xml:space="preserve"> </w:t>
      </w:r>
      <w:r w:rsidR="00A665FE" w:rsidRPr="00956C8D">
        <w:rPr>
          <w:rFonts w:cstheme="minorHAnsi"/>
          <w:noProof/>
          <w:lang w:val="en-GB"/>
        </w:rPr>
        <w:t>A</w:t>
      </w:r>
      <w:r w:rsidR="00781E0C" w:rsidRPr="00956C8D">
        <w:rPr>
          <w:rFonts w:cstheme="minorHAnsi"/>
          <w:noProof/>
          <w:lang w:val="en-GB"/>
        </w:rPr>
        <w:t xml:space="preserve">mbassador of the Hungarian Reformed Church Aid </w:t>
      </w:r>
    </w:p>
    <w:p w14:paraId="5B8CB3E1" w14:textId="0FAF142A" w:rsidR="00DC2ED9" w:rsidRPr="00956C8D" w:rsidRDefault="00DC2ED9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2019 – </w:t>
      </w:r>
      <w:r w:rsidR="00AC1895">
        <w:rPr>
          <w:rFonts w:cstheme="minorHAnsi"/>
          <w:noProof/>
          <w:lang w:val="en-GB"/>
        </w:rPr>
        <w:t>2022</w:t>
      </w:r>
      <w:r w:rsidRPr="00956C8D">
        <w:rPr>
          <w:rFonts w:cstheme="minorHAnsi"/>
          <w:noProof/>
          <w:lang w:val="en-GB"/>
        </w:rPr>
        <w:tab/>
      </w:r>
      <w:r w:rsidR="00781E0C" w:rsidRPr="00956C8D">
        <w:rPr>
          <w:rFonts w:cstheme="minorHAnsi"/>
          <w:noProof/>
          <w:lang w:val="en-GB"/>
        </w:rPr>
        <w:t>President</w:t>
      </w:r>
      <w:r w:rsidR="00EE208E" w:rsidRPr="00956C8D">
        <w:rPr>
          <w:rFonts w:cstheme="minorHAnsi"/>
          <w:noProof/>
          <w:lang w:val="en-GB"/>
        </w:rPr>
        <w:t xml:space="preserve"> of </w:t>
      </w:r>
      <w:r w:rsidR="00781E0C" w:rsidRPr="00956C8D">
        <w:rPr>
          <w:rFonts w:cstheme="minorHAnsi"/>
          <w:noProof/>
          <w:lang w:val="en-GB"/>
        </w:rPr>
        <w:t xml:space="preserve"> </w:t>
      </w:r>
      <w:r w:rsidR="00EE208E" w:rsidRPr="00956C8D">
        <w:rPr>
          <w:rFonts w:cstheme="minorHAnsi"/>
          <w:noProof/>
          <w:lang w:val="en-GB"/>
        </w:rPr>
        <w:t xml:space="preserve">the </w:t>
      </w:r>
      <w:r w:rsidR="00781E0C" w:rsidRPr="00956C8D">
        <w:rPr>
          <w:rFonts w:cstheme="minorHAnsi"/>
          <w:noProof/>
          <w:lang w:val="en-GB"/>
        </w:rPr>
        <w:t xml:space="preserve">Political Network for Values </w:t>
      </w:r>
      <w:r w:rsidR="00942C72" w:rsidRPr="00956C8D">
        <w:rPr>
          <w:rFonts w:cstheme="minorHAnsi"/>
          <w:noProof/>
          <w:lang w:val="en-GB"/>
        </w:rPr>
        <w:t>(PNfV)</w:t>
      </w:r>
    </w:p>
    <w:p w14:paraId="3FDD9FC5" w14:textId="20B1CBE8" w:rsidR="00DC2ED9" w:rsidRPr="00956C8D" w:rsidRDefault="00DC2ED9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2019 –</w:t>
      </w:r>
      <w:r w:rsidR="00AC1895">
        <w:rPr>
          <w:rFonts w:cstheme="minorHAnsi"/>
          <w:noProof/>
          <w:lang w:val="en-GB"/>
        </w:rPr>
        <w:t xml:space="preserve"> 2022</w:t>
      </w:r>
      <w:r w:rsidRPr="00956C8D">
        <w:rPr>
          <w:rFonts w:cstheme="minorHAnsi"/>
          <w:noProof/>
          <w:lang w:val="en-GB"/>
        </w:rPr>
        <w:tab/>
      </w:r>
      <w:r w:rsidR="00781E0C" w:rsidRPr="00956C8D">
        <w:rPr>
          <w:rFonts w:cstheme="minorHAnsi"/>
          <w:noProof/>
          <w:lang w:val="en-GB"/>
        </w:rPr>
        <w:t>Vice-president</w:t>
      </w:r>
      <w:r w:rsidR="002B15FA" w:rsidRPr="00956C8D">
        <w:rPr>
          <w:rFonts w:cstheme="minorHAnsi"/>
          <w:noProof/>
          <w:lang w:val="en-GB"/>
        </w:rPr>
        <w:t xml:space="preserve"> of the</w:t>
      </w:r>
      <w:r w:rsidR="00781E0C" w:rsidRPr="00956C8D">
        <w:rPr>
          <w:rFonts w:cstheme="minorHAnsi"/>
          <w:noProof/>
          <w:lang w:val="en-GB"/>
        </w:rPr>
        <w:t xml:space="preserve"> International Women's Democrat Union </w:t>
      </w:r>
      <w:r w:rsidRPr="00956C8D">
        <w:rPr>
          <w:rFonts w:cstheme="minorHAnsi"/>
          <w:noProof/>
          <w:lang w:val="en-GB"/>
        </w:rPr>
        <w:t>(IWDU)</w:t>
      </w:r>
    </w:p>
    <w:p w14:paraId="34472B06" w14:textId="6A0CEE32" w:rsidR="00DC2ED9" w:rsidRPr="00956C8D" w:rsidRDefault="00DC2ED9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2018 –</w:t>
      </w:r>
      <w:r w:rsidR="00AC1895">
        <w:rPr>
          <w:rFonts w:cstheme="minorHAnsi"/>
          <w:noProof/>
          <w:lang w:val="en-GB"/>
        </w:rPr>
        <w:t xml:space="preserve"> 2022</w:t>
      </w:r>
      <w:r w:rsidRPr="00956C8D">
        <w:rPr>
          <w:rFonts w:cstheme="minorHAnsi"/>
          <w:noProof/>
          <w:lang w:val="en-GB"/>
        </w:rPr>
        <w:tab/>
      </w:r>
      <w:r w:rsidR="00781E0C" w:rsidRPr="00956C8D">
        <w:rPr>
          <w:rFonts w:cstheme="minorHAnsi"/>
          <w:noProof/>
          <w:lang w:val="en-GB"/>
        </w:rPr>
        <w:t xml:space="preserve">Initiator and </w:t>
      </w:r>
      <w:r w:rsidR="00B43F91" w:rsidRPr="00956C8D">
        <w:rPr>
          <w:rFonts w:cstheme="minorHAnsi"/>
          <w:noProof/>
          <w:lang w:val="en-GB"/>
        </w:rPr>
        <w:t>f</w:t>
      </w:r>
      <w:r w:rsidR="00153DA4" w:rsidRPr="00956C8D">
        <w:rPr>
          <w:rFonts w:cstheme="minorHAnsi"/>
          <w:noProof/>
          <w:lang w:val="en-GB"/>
        </w:rPr>
        <w:t>ounding p</w:t>
      </w:r>
      <w:r w:rsidR="00781E0C" w:rsidRPr="00956C8D">
        <w:rPr>
          <w:rFonts w:cstheme="minorHAnsi"/>
          <w:noProof/>
          <w:lang w:val="en-GB"/>
        </w:rPr>
        <w:t>resident of the Women for Hungary Club and the Women for the Hungarian Nation Movement</w:t>
      </w:r>
    </w:p>
    <w:p w14:paraId="18D418EB" w14:textId="25C4A8DC" w:rsidR="0034421C" w:rsidRPr="00956C8D" w:rsidRDefault="0034421C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2015</w:t>
      </w:r>
      <w:r w:rsidR="000E488C" w:rsidRPr="00956C8D">
        <w:rPr>
          <w:rFonts w:cstheme="minorHAnsi"/>
          <w:noProof/>
          <w:lang w:val="en-GB"/>
        </w:rPr>
        <w:t xml:space="preserve"> – </w:t>
      </w:r>
      <w:r w:rsidRPr="00956C8D">
        <w:rPr>
          <w:rFonts w:cstheme="minorHAnsi"/>
          <w:noProof/>
          <w:lang w:val="en-GB"/>
        </w:rPr>
        <w:t>2016</w:t>
      </w:r>
      <w:r w:rsidRPr="00956C8D">
        <w:rPr>
          <w:rFonts w:cstheme="minorHAnsi"/>
          <w:noProof/>
          <w:lang w:val="en-GB"/>
        </w:rPr>
        <w:tab/>
      </w:r>
      <w:r w:rsidR="00781E0C" w:rsidRPr="00956C8D">
        <w:rPr>
          <w:rFonts w:cstheme="minorHAnsi"/>
          <w:noProof/>
          <w:lang w:val="en-GB"/>
        </w:rPr>
        <w:t>Founding member</w:t>
      </w:r>
      <w:r w:rsidR="00C83B1B" w:rsidRPr="00956C8D">
        <w:rPr>
          <w:rFonts w:cstheme="minorHAnsi"/>
          <w:noProof/>
          <w:lang w:val="en-GB"/>
        </w:rPr>
        <w:t xml:space="preserve"> and</w:t>
      </w:r>
      <w:r w:rsidR="00781E0C" w:rsidRPr="00956C8D">
        <w:rPr>
          <w:rFonts w:cstheme="minorHAnsi"/>
          <w:noProof/>
          <w:lang w:val="en-GB"/>
        </w:rPr>
        <w:t xml:space="preserve"> </w:t>
      </w:r>
      <w:r w:rsidR="00B43F91" w:rsidRPr="00956C8D">
        <w:rPr>
          <w:rFonts w:cstheme="minorHAnsi"/>
          <w:noProof/>
          <w:lang w:val="en-GB"/>
        </w:rPr>
        <w:t>m</w:t>
      </w:r>
      <w:r w:rsidR="000E27F4" w:rsidRPr="00956C8D">
        <w:rPr>
          <w:rFonts w:cstheme="minorHAnsi"/>
          <w:noProof/>
          <w:lang w:val="en-GB"/>
        </w:rPr>
        <w:t xml:space="preserve">ember of the advisory board of the German – Hungarian Youth Society </w:t>
      </w:r>
      <w:r w:rsidRPr="00956C8D">
        <w:rPr>
          <w:rFonts w:cstheme="minorHAnsi"/>
          <w:noProof/>
          <w:lang w:val="en-GB"/>
        </w:rPr>
        <w:t>(Jugendwerk)</w:t>
      </w:r>
    </w:p>
    <w:p w14:paraId="294A5295" w14:textId="77777777" w:rsidR="00DC2ED9" w:rsidRPr="00956C8D" w:rsidRDefault="00DC2ED9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</w:p>
    <w:p w14:paraId="234EE9F5" w14:textId="358267F5" w:rsidR="00DD73C6" w:rsidRPr="00956C8D" w:rsidRDefault="000E27F4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Mother, wife</w:t>
      </w:r>
      <w:r w:rsidR="00B43F91" w:rsidRPr="00956C8D">
        <w:rPr>
          <w:rFonts w:cstheme="minorHAnsi"/>
          <w:noProof/>
          <w:lang w:val="en-GB"/>
        </w:rPr>
        <w:t xml:space="preserve"> and</w:t>
      </w:r>
      <w:r w:rsidRPr="00956C8D">
        <w:rPr>
          <w:rFonts w:cstheme="minorHAnsi"/>
          <w:noProof/>
          <w:lang w:val="en-GB"/>
        </w:rPr>
        <w:t xml:space="preserve"> working woman. She believes that family and profession may form a harmonious unity in a woman</w:t>
      </w:r>
      <w:r w:rsidR="00B43F91" w:rsidRPr="00956C8D">
        <w:rPr>
          <w:rFonts w:cstheme="minorHAnsi"/>
          <w:noProof/>
          <w:lang w:val="en-GB"/>
        </w:rPr>
        <w:t>’s life</w:t>
      </w:r>
      <w:r w:rsidRPr="00956C8D">
        <w:rPr>
          <w:rFonts w:cstheme="minorHAnsi"/>
          <w:noProof/>
          <w:lang w:val="en-GB"/>
        </w:rPr>
        <w:t>.</w:t>
      </w:r>
    </w:p>
    <w:p w14:paraId="25722EF4" w14:textId="77777777" w:rsidR="0022097B" w:rsidRPr="00956C8D" w:rsidRDefault="0022097B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</w:p>
    <w:p w14:paraId="287FFD0A" w14:textId="4E54B8FE" w:rsidR="00DC2ED9" w:rsidRPr="00956C8D" w:rsidRDefault="002A598C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b/>
          <w:noProof/>
          <w:lang w:val="en-GB"/>
        </w:rPr>
      </w:pPr>
      <w:r w:rsidRPr="00956C8D">
        <w:rPr>
          <w:rFonts w:cstheme="minorHAnsi"/>
          <w:b/>
          <w:noProof/>
          <w:lang w:val="en-GB"/>
        </w:rPr>
        <w:t>Studies</w:t>
      </w:r>
    </w:p>
    <w:p w14:paraId="563E5BD9" w14:textId="77777777" w:rsidR="00153DA4" w:rsidRPr="00956C8D" w:rsidRDefault="00DC2ED9" w:rsidP="00153DA4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1999 – 2004 </w:t>
      </w:r>
      <w:r w:rsidRPr="00956C8D">
        <w:rPr>
          <w:rFonts w:cstheme="minorHAnsi"/>
          <w:noProof/>
          <w:lang w:val="en-GB"/>
        </w:rPr>
        <w:tab/>
      </w:r>
      <w:r w:rsidR="00153DA4" w:rsidRPr="00956C8D">
        <w:rPr>
          <w:rFonts w:cstheme="minorHAnsi"/>
          <w:noProof/>
          <w:lang w:val="en-GB"/>
        </w:rPr>
        <w:t xml:space="preserve">University of Szeged, Faculty of Law and Political Sciences, </w:t>
      </w:r>
    </w:p>
    <w:p w14:paraId="41E5624A" w14:textId="31567A69" w:rsidR="00153DA4" w:rsidRPr="00956C8D" w:rsidRDefault="00153DA4" w:rsidP="00153DA4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ab/>
        <w:t>Université Paris X, Nanterre, legal training on community and French law</w:t>
      </w:r>
    </w:p>
    <w:p w14:paraId="4BBEF655" w14:textId="76A0E5CE" w:rsidR="00153DA4" w:rsidRPr="00956C8D" w:rsidRDefault="00DC2ED9" w:rsidP="009341E1">
      <w:pPr>
        <w:spacing w:after="0" w:line="360" w:lineRule="auto"/>
        <w:ind w:left="1416" w:hanging="1416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1996 – 2001 </w:t>
      </w:r>
      <w:r w:rsidRPr="00956C8D">
        <w:rPr>
          <w:rFonts w:cstheme="minorHAnsi"/>
          <w:noProof/>
          <w:lang w:val="en-GB"/>
        </w:rPr>
        <w:tab/>
      </w:r>
      <w:r w:rsidR="00153DA4" w:rsidRPr="00956C8D">
        <w:rPr>
          <w:rFonts w:cstheme="minorHAnsi"/>
          <w:noProof/>
          <w:lang w:val="en-GB"/>
        </w:rPr>
        <w:t>Budapest University of Economy and Public Administration, Faculty of International</w:t>
      </w:r>
      <w:r w:rsidR="00E11D18" w:rsidRPr="00956C8D">
        <w:rPr>
          <w:rFonts w:cstheme="minorHAnsi"/>
          <w:noProof/>
          <w:lang w:val="en-GB"/>
        </w:rPr>
        <w:br/>
      </w:r>
      <w:r w:rsidR="00153DA4" w:rsidRPr="00956C8D">
        <w:rPr>
          <w:rFonts w:cstheme="minorHAnsi"/>
          <w:noProof/>
          <w:lang w:val="en-GB"/>
        </w:rPr>
        <w:t>Relations, Degree in Economics (Major: European studies, Minor: environmental management)</w:t>
      </w:r>
    </w:p>
    <w:p w14:paraId="405310D9" w14:textId="77777777" w:rsidR="00153DA4" w:rsidRPr="00956C8D" w:rsidRDefault="00153DA4" w:rsidP="00153DA4">
      <w:pPr>
        <w:spacing w:after="0" w:line="360" w:lineRule="auto"/>
        <w:rPr>
          <w:rFonts w:cstheme="minorHAnsi"/>
          <w:noProof/>
          <w:lang w:val="en-GB"/>
        </w:rPr>
      </w:pPr>
    </w:p>
    <w:p w14:paraId="53B26294" w14:textId="159D142A" w:rsidR="00DC2ED9" w:rsidRPr="00956C8D" w:rsidRDefault="00D92A15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She has</w:t>
      </w:r>
      <w:r w:rsidR="006F3E8E" w:rsidRPr="00956C8D">
        <w:rPr>
          <w:rFonts w:cstheme="minorHAnsi"/>
          <w:noProof/>
          <w:lang w:val="en-GB"/>
        </w:rPr>
        <w:t xml:space="preserve"> </w:t>
      </w:r>
      <w:r w:rsidRPr="00956C8D">
        <w:rPr>
          <w:rFonts w:cstheme="minorHAnsi"/>
          <w:noProof/>
          <w:lang w:val="en-GB"/>
        </w:rPr>
        <w:t xml:space="preserve">studied in France at the </w:t>
      </w:r>
      <w:r w:rsidR="00DC2ED9" w:rsidRPr="00956C8D">
        <w:rPr>
          <w:rFonts w:cstheme="minorHAnsi"/>
          <w:noProof/>
          <w:lang w:val="en-GB"/>
        </w:rPr>
        <w:t>École Nationale d’Administration</w:t>
      </w:r>
      <w:r w:rsidR="008B346A" w:rsidRPr="00956C8D">
        <w:rPr>
          <w:rFonts w:cstheme="minorHAnsi"/>
          <w:noProof/>
          <w:lang w:val="en-GB"/>
        </w:rPr>
        <w:t>, as well as</w:t>
      </w:r>
      <w:r w:rsidRPr="00956C8D">
        <w:rPr>
          <w:rFonts w:cstheme="minorHAnsi"/>
          <w:noProof/>
          <w:lang w:val="en-GB"/>
        </w:rPr>
        <w:t xml:space="preserve"> the In</w:t>
      </w:r>
      <w:r w:rsidR="00DC2ED9" w:rsidRPr="00956C8D">
        <w:rPr>
          <w:rFonts w:cstheme="minorHAnsi"/>
          <w:noProof/>
          <w:lang w:val="en-GB"/>
        </w:rPr>
        <w:t>stit</w:t>
      </w:r>
      <w:r w:rsidRPr="00956C8D">
        <w:rPr>
          <w:rFonts w:cstheme="minorHAnsi"/>
          <w:noProof/>
          <w:lang w:val="en-GB"/>
        </w:rPr>
        <w:t>ut d’Etudes Politique de Paris, and also</w:t>
      </w:r>
      <w:r w:rsidR="008B346A" w:rsidRPr="00956C8D">
        <w:rPr>
          <w:rFonts w:cstheme="minorHAnsi"/>
          <w:noProof/>
          <w:lang w:val="en-GB"/>
        </w:rPr>
        <w:t xml:space="preserve"> </w:t>
      </w:r>
      <w:r w:rsidRPr="00956C8D">
        <w:rPr>
          <w:rFonts w:cstheme="minorHAnsi"/>
          <w:noProof/>
          <w:lang w:val="en-GB"/>
        </w:rPr>
        <w:t>in the United States</w:t>
      </w:r>
      <w:r w:rsidR="00DC2ED9" w:rsidRPr="00956C8D">
        <w:rPr>
          <w:rFonts w:cstheme="minorHAnsi"/>
          <w:noProof/>
          <w:lang w:val="en-GB"/>
        </w:rPr>
        <w:t>.</w:t>
      </w:r>
    </w:p>
    <w:p w14:paraId="354A1B33" w14:textId="6E20821A" w:rsidR="00DC2ED9" w:rsidRPr="00956C8D" w:rsidRDefault="002A598C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b/>
          <w:noProof/>
          <w:lang w:val="en-GB"/>
        </w:rPr>
      </w:pPr>
      <w:r w:rsidRPr="00956C8D">
        <w:rPr>
          <w:rFonts w:cstheme="minorHAnsi"/>
          <w:b/>
          <w:noProof/>
          <w:lang w:val="en-GB"/>
        </w:rPr>
        <w:lastRenderedPageBreak/>
        <w:t xml:space="preserve">Awards, Prizes </w:t>
      </w:r>
    </w:p>
    <w:p w14:paraId="77024BDD" w14:textId="461B3A57" w:rsidR="00DC2ED9" w:rsidRPr="00956C8D" w:rsidRDefault="000E27F4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2021</w:t>
      </w:r>
      <w:r w:rsidRPr="00956C8D">
        <w:rPr>
          <w:rFonts w:cstheme="minorHAnsi"/>
          <w:noProof/>
          <w:lang w:val="en-GB"/>
        </w:rPr>
        <w:tab/>
        <w:t xml:space="preserve">Milotai Nyilas István </w:t>
      </w:r>
      <w:r w:rsidR="00E11D18" w:rsidRPr="00956C8D">
        <w:rPr>
          <w:rFonts w:cstheme="minorHAnsi"/>
          <w:noProof/>
          <w:lang w:val="en-GB"/>
        </w:rPr>
        <w:t>A</w:t>
      </w:r>
      <w:r w:rsidRPr="00956C8D">
        <w:rPr>
          <w:rFonts w:cstheme="minorHAnsi"/>
          <w:noProof/>
          <w:lang w:val="en-GB"/>
        </w:rPr>
        <w:t>ward</w:t>
      </w:r>
    </w:p>
    <w:p w14:paraId="2E256369" w14:textId="1D9A0675" w:rsidR="00DC2ED9" w:rsidRPr="00956C8D" w:rsidRDefault="00DC2ED9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2021</w:t>
      </w:r>
      <w:r w:rsidRPr="00956C8D">
        <w:rPr>
          <w:rFonts w:cstheme="minorHAnsi"/>
          <w:noProof/>
          <w:lang w:val="en-GB"/>
        </w:rPr>
        <w:tab/>
      </w:r>
      <w:r w:rsidR="000E27F4" w:rsidRPr="00956C8D">
        <w:rPr>
          <w:rFonts w:cstheme="minorHAnsi"/>
          <w:noProof/>
          <w:lang w:val="en-GB"/>
        </w:rPr>
        <w:t xml:space="preserve">Sir Thomas More </w:t>
      </w:r>
      <w:r w:rsidR="00E11D18" w:rsidRPr="00956C8D">
        <w:rPr>
          <w:rFonts w:cstheme="minorHAnsi"/>
          <w:noProof/>
          <w:lang w:val="en-GB"/>
        </w:rPr>
        <w:t>A</w:t>
      </w:r>
      <w:r w:rsidR="000E27F4" w:rsidRPr="00956C8D">
        <w:rPr>
          <w:rFonts w:cstheme="minorHAnsi"/>
          <w:noProof/>
          <w:lang w:val="en-GB"/>
        </w:rPr>
        <w:t>ward</w:t>
      </w:r>
    </w:p>
    <w:p w14:paraId="583588D7" w14:textId="71FE8931" w:rsidR="002A598C" w:rsidRPr="00956C8D" w:rsidRDefault="002A598C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2020</w:t>
      </w:r>
      <w:r w:rsidRPr="00956C8D">
        <w:rPr>
          <w:rFonts w:cstheme="minorHAnsi"/>
          <w:noProof/>
          <w:lang w:val="en-GB"/>
        </w:rPr>
        <w:tab/>
        <w:t>Commander’s Cross of Valour of the Republic of Poland</w:t>
      </w:r>
    </w:p>
    <w:p w14:paraId="17B9558C" w14:textId="38F66ABB" w:rsidR="002A598C" w:rsidRPr="00956C8D" w:rsidRDefault="002A598C" w:rsidP="00DC2ED9">
      <w:pPr>
        <w:spacing w:after="0" w:line="360" w:lineRule="auto"/>
        <w:ind w:left="1418" w:hanging="1418"/>
        <w:rPr>
          <w:rFonts w:cstheme="minorHAnsi"/>
          <w:noProof/>
          <w:lang w:val="fr-FR"/>
        </w:rPr>
      </w:pPr>
      <w:r w:rsidRPr="00956C8D">
        <w:rPr>
          <w:rFonts w:cstheme="minorHAnsi"/>
          <w:noProof/>
          <w:lang w:val="fr-FR"/>
        </w:rPr>
        <w:t>2019</w:t>
      </w:r>
      <w:r w:rsidRPr="00956C8D">
        <w:rPr>
          <w:rFonts w:cstheme="minorHAnsi"/>
          <w:noProof/>
          <w:lang w:val="fr-FR"/>
        </w:rPr>
        <w:tab/>
        <w:t>Chevalier de la Légion d'</w:t>
      </w:r>
      <w:r w:rsidR="00E11D18" w:rsidRPr="00956C8D">
        <w:rPr>
          <w:rFonts w:cstheme="minorHAnsi"/>
          <w:noProof/>
          <w:lang w:val="fr-FR"/>
        </w:rPr>
        <w:t>H</w:t>
      </w:r>
      <w:r w:rsidRPr="00956C8D">
        <w:rPr>
          <w:rFonts w:cstheme="minorHAnsi"/>
          <w:noProof/>
          <w:lang w:val="fr-FR"/>
        </w:rPr>
        <w:t>onneur (French Legion of Honour)</w:t>
      </w:r>
    </w:p>
    <w:p w14:paraId="1319BCA6" w14:textId="65BED75F" w:rsidR="00F86DA0" w:rsidRPr="00956C8D" w:rsidRDefault="00F86DA0" w:rsidP="00F86DA0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2019</w:t>
      </w:r>
      <w:r w:rsidRPr="00956C8D">
        <w:rPr>
          <w:rFonts w:cstheme="minorHAnsi"/>
          <w:noProof/>
          <w:lang w:val="en-GB"/>
        </w:rPr>
        <w:tab/>
        <w:t>Primus in Agendo (</w:t>
      </w:r>
      <w:r w:rsidR="000E27F4" w:rsidRPr="00956C8D">
        <w:rPr>
          <w:rFonts w:cstheme="minorHAnsi"/>
          <w:noProof/>
          <w:lang w:val="en-GB"/>
        </w:rPr>
        <w:t>The First to act</w:t>
      </w:r>
      <w:r w:rsidRPr="00956C8D">
        <w:rPr>
          <w:rFonts w:cstheme="minorHAnsi"/>
          <w:noProof/>
          <w:lang w:val="en-GB"/>
        </w:rPr>
        <w:t>)</w:t>
      </w:r>
      <w:r w:rsidR="000E27F4" w:rsidRPr="00956C8D">
        <w:rPr>
          <w:rFonts w:cstheme="minorHAnsi"/>
          <w:noProof/>
          <w:lang w:val="en-GB"/>
        </w:rPr>
        <w:t xml:space="preserve"> professional</w:t>
      </w:r>
      <w:r w:rsidRPr="00956C8D">
        <w:rPr>
          <w:rFonts w:cstheme="minorHAnsi"/>
          <w:noProof/>
          <w:lang w:val="en-GB"/>
        </w:rPr>
        <w:t xml:space="preserve"> </w:t>
      </w:r>
      <w:r w:rsidR="000E27F4" w:rsidRPr="00956C8D">
        <w:rPr>
          <w:rFonts w:cstheme="minorHAnsi"/>
          <w:noProof/>
          <w:lang w:val="en-GB"/>
        </w:rPr>
        <w:t xml:space="preserve">award of the </w:t>
      </w:r>
      <w:r w:rsidR="00C65AF5" w:rsidRPr="00956C8D">
        <w:rPr>
          <w:rFonts w:cstheme="minorHAnsi"/>
          <w:noProof/>
          <w:lang w:val="en-GB"/>
        </w:rPr>
        <w:t>Ministry of Family of Poland</w:t>
      </w:r>
    </w:p>
    <w:p w14:paraId="698B5C31" w14:textId="26B84FCD" w:rsidR="002A598C" w:rsidRPr="00956C8D" w:rsidRDefault="002A598C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2019  </w:t>
      </w:r>
      <w:r w:rsidRPr="00956C8D">
        <w:rPr>
          <w:rFonts w:cstheme="minorHAnsi"/>
          <w:noProof/>
          <w:lang w:val="en-GB"/>
        </w:rPr>
        <w:tab/>
        <w:t>Popovics Award</w:t>
      </w:r>
      <w:r w:rsidR="009C1DC8" w:rsidRPr="00956C8D">
        <w:rPr>
          <w:rFonts w:cstheme="minorHAnsi"/>
          <w:noProof/>
          <w:lang w:val="en-GB"/>
        </w:rPr>
        <w:t xml:space="preserve">, </w:t>
      </w:r>
      <w:r w:rsidRPr="00956C8D">
        <w:rPr>
          <w:rFonts w:cstheme="minorHAnsi"/>
          <w:noProof/>
          <w:lang w:val="en-GB"/>
        </w:rPr>
        <w:t>Hungarian National Bank</w:t>
      </w:r>
    </w:p>
    <w:p w14:paraId="73EB6237" w14:textId="77777777" w:rsidR="002A598C" w:rsidRPr="00956C8D" w:rsidRDefault="002A598C" w:rsidP="00DC2ED9">
      <w:pPr>
        <w:spacing w:after="0" w:line="360" w:lineRule="auto"/>
        <w:ind w:left="1418" w:hanging="1418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2017  </w:t>
      </w:r>
      <w:r w:rsidRPr="00956C8D">
        <w:rPr>
          <w:rFonts w:cstheme="minorHAnsi"/>
          <w:noProof/>
          <w:lang w:val="en-GB"/>
        </w:rPr>
        <w:tab/>
        <w:t>Akócsi Ágnes Award, Association of Hungarian Nurseries</w:t>
      </w:r>
    </w:p>
    <w:p w14:paraId="7BB9B791" w14:textId="07DA2F83" w:rsidR="0034421C" w:rsidRPr="005B2F09" w:rsidRDefault="0034421C" w:rsidP="00DC2ED9">
      <w:pPr>
        <w:spacing w:after="0" w:line="360" w:lineRule="auto"/>
        <w:ind w:left="1418" w:hanging="1418"/>
        <w:rPr>
          <w:rFonts w:cstheme="minorHAnsi"/>
          <w:noProof/>
          <w:lang w:val="it-IT"/>
        </w:rPr>
      </w:pPr>
      <w:r w:rsidRPr="005B2F09">
        <w:rPr>
          <w:rFonts w:cstheme="minorHAnsi"/>
          <w:noProof/>
          <w:lang w:val="it-IT"/>
        </w:rPr>
        <w:t>2016</w:t>
      </w:r>
      <w:r w:rsidRPr="005B2F09">
        <w:rPr>
          <w:rFonts w:cstheme="minorHAnsi"/>
          <w:noProof/>
          <w:lang w:val="it-IT"/>
        </w:rPr>
        <w:tab/>
        <w:t>“Luchador por</w:t>
      </w:r>
      <w:r w:rsidR="002A598C" w:rsidRPr="005B2F09">
        <w:rPr>
          <w:rFonts w:cstheme="minorHAnsi"/>
          <w:noProof/>
          <w:lang w:val="it-IT"/>
        </w:rPr>
        <w:t xml:space="preserve"> la Familia”(</w:t>
      </w:r>
      <w:r w:rsidR="009C1DC8" w:rsidRPr="005B2F09">
        <w:rPr>
          <w:rFonts w:cstheme="minorHAnsi"/>
          <w:noProof/>
          <w:lang w:val="it-IT"/>
        </w:rPr>
        <w:t>“</w:t>
      </w:r>
      <w:r w:rsidR="002A598C" w:rsidRPr="005B2F09">
        <w:rPr>
          <w:rFonts w:cstheme="minorHAnsi"/>
          <w:noProof/>
          <w:lang w:val="it-IT"/>
        </w:rPr>
        <w:t>Fighter for Families”) Award</w:t>
      </w:r>
      <w:r w:rsidRPr="005B2F09">
        <w:rPr>
          <w:rFonts w:cstheme="minorHAnsi"/>
          <w:noProof/>
          <w:lang w:val="it-IT"/>
        </w:rPr>
        <w:t>, Associació Plataforma per la Família Cata</w:t>
      </w:r>
      <w:r w:rsidR="002A598C" w:rsidRPr="005B2F09">
        <w:rPr>
          <w:rFonts w:cstheme="minorHAnsi"/>
          <w:noProof/>
          <w:lang w:val="it-IT"/>
        </w:rPr>
        <w:t xml:space="preserve">lunya </w:t>
      </w:r>
    </w:p>
    <w:p w14:paraId="5984DAEA" w14:textId="77777777" w:rsidR="002A598C" w:rsidRPr="005B2F09" w:rsidRDefault="002A598C" w:rsidP="002A598C">
      <w:pPr>
        <w:spacing w:after="0" w:line="360" w:lineRule="auto"/>
        <w:rPr>
          <w:rFonts w:cstheme="minorHAnsi"/>
          <w:noProof/>
          <w:lang w:val="it-IT"/>
        </w:rPr>
      </w:pPr>
    </w:p>
    <w:p w14:paraId="442FE80B" w14:textId="54B1EC84" w:rsidR="002A598C" w:rsidRPr="00956C8D" w:rsidRDefault="002A598C" w:rsidP="007C4DD0">
      <w:pPr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She has been given several other national and international awards in acknowledgement of her professional work. </w:t>
      </w:r>
    </w:p>
    <w:p w14:paraId="1B9BF7A2" w14:textId="77777777" w:rsidR="00DC2ED9" w:rsidRPr="00956C8D" w:rsidRDefault="00DC2ED9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</w:p>
    <w:p w14:paraId="4977D1BA" w14:textId="1C9B5257" w:rsidR="00DC2ED9" w:rsidRPr="00956C8D" w:rsidRDefault="00AA0975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b/>
          <w:noProof/>
          <w:lang w:val="en-GB"/>
        </w:rPr>
      </w:pPr>
      <w:r w:rsidRPr="00956C8D">
        <w:rPr>
          <w:rFonts w:cstheme="minorHAnsi"/>
          <w:b/>
          <w:noProof/>
          <w:lang w:val="en-GB"/>
        </w:rPr>
        <w:t>Language Skills</w:t>
      </w:r>
    </w:p>
    <w:p w14:paraId="6E82888D" w14:textId="30735092" w:rsidR="00AA0975" w:rsidRPr="00956C8D" w:rsidRDefault="00AA0975" w:rsidP="00AA0975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French:</w:t>
      </w:r>
      <w:r w:rsidRPr="00956C8D">
        <w:rPr>
          <w:rFonts w:cstheme="minorHAnsi"/>
          <w:noProof/>
          <w:lang w:val="en-GB"/>
        </w:rPr>
        <w:tab/>
      </w:r>
      <w:r w:rsidR="00697B3F" w:rsidRPr="00956C8D">
        <w:rPr>
          <w:rFonts w:cstheme="minorHAnsi"/>
          <w:noProof/>
          <w:lang w:val="en-GB"/>
        </w:rPr>
        <w:t>fluent</w:t>
      </w:r>
    </w:p>
    <w:p w14:paraId="20BD8DB3" w14:textId="7A04F6CA" w:rsidR="00AA0975" w:rsidRPr="00956C8D" w:rsidRDefault="00AA0975" w:rsidP="00AA0975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English:</w:t>
      </w:r>
      <w:r w:rsidRPr="00956C8D">
        <w:rPr>
          <w:rFonts w:cstheme="minorHAnsi"/>
          <w:noProof/>
          <w:lang w:val="en-GB"/>
        </w:rPr>
        <w:tab/>
      </w:r>
      <w:r w:rsidR="00697B3F" w:rsidRPr="00956C8D">
        <w:rPr>
          <w:rFonts w:cstheme="minorHAnsi"/>
          <w:noProof/>
          <w:lang w:val="en-GB"/>
        </w:rPr>
        <w:t>fluent</w:t>
      </w:r>
    </w:p>
    <w:p w14:paraId="22F1C4E6" w14:textId="2B7C8E28" w:rsidR="00AA0975" w:rsidRPr="00956C8D" w:rsidRDefault="00AA0975" w:rsidP="00AA0975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German:</w:t>
      </w:r>
      <w:r w:rsidRPr="00956C8D">
        <w:rPr>
          <w:rFonts w:cstheme="minorHAnsi"/>
          <w:noProof/>
          <w:lang w:val="en-GB"/>
        </w:rPr>
        <w:tab/>
      </w:r>
      <w:r w:rsidR="00697B3F" w:rsidRPr="00956C8D">
        <w:rPr>
          <w:rFonts w:cstheme="minorHAnsi"/>
          <w:noProof/>
          <w:lang w:val="en-GB"/>
        </w:rPr>
        <w:t>fluent</w:t>
      </w:r>
    </w:p>
    <w:p w14:paraId="0CD59151" w14:textId="64666839" w:rsidR="00DC2ED9" w:rsidRPr="00956C8D" w:rsidRDefault="00AA0975" w:rsidP="00AA0975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Spanish:</w:t>
      </w:r>
      <w:r w:rsidRPr="00956C8D">
        <w:rPr>
          <w:rFonts w:cstheme="minorHAnsi"/>
          <w:noProof/>
          <w:lang w:val="en-GB"/>
        </w:rPr>
        <w:tab/>
        <w:t>intermedia</w:t>
      </w:r>
      <w:r w:rsidR="00697B3F" w:rsidRPr="00956C8D">
        <w:rPr>
          <w:rFonts w:cstheme="minorHAnsi"/>
          <w:noProof/>
          <w:lang w:val="en-GB"/>
        </w:rPr>
        <w:t>t</w:t>
      </w:r>
      <w:r w:rsidR="00E449B3" w:rsidRPr="00956C8D">
        <w:rPr>
          <w:rFonts w:cstheme="minorHAnsi"/>
          <w:noProof/>
          <w:lang w:val="en-GB"/>
        </w:rPr>
        <w:t>e</w:t>
      </w:r>
    </w:p>
    <w:p w14:paraId="073DCCB3" w14:textId="77777777" w:rsidR="00AA0975" w:rsidRPr="00956C8D" w:rsidRDefault="00AA0975" w:rsidP="00AA0975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</w:p>
    <w:p w14:paraId="783477FC" w14:textId="5F4D50D4" w:rsidR="00DC2ED9" w:rsidRPr="00956C8D" w:rsidRDefault="00AA0975" w:rsidP="00DC2ED9">
      <w:pPr>
        <w:tabs>
          <w:tab w:val="left" w:pos="1985"/>
        </w:tabs>
        <w:spacing w:after="0" w:line="360" w:lineRule="auto"/>
        <w:jc w:val="both"/>
        <w:rPr>
          <w:rFonts w:cstheme="minorHAnsi"/>
          <w:b/>
          <w:noProof/>
          <w:lang w:val="en-GB"/>
        </w:rPr>
      </w:pPr>
      <w:r w:rsidRPr="00956C8D">
        <w:rPr>
          <w:rFonts w:cstheme="minorHAnsi"/>
          <w:b/>
          <w:noProof/>
          <w:lang w:val="en-GB"/>
        </w:rPr>
        <w:t>Faith, personal interests</w:t>
      </w:r>
    </w:p>
    <w:p w14:paraId="0FEBFB28" w14:textId="10F8C6FA" w:rsidR="00DC2ED9" w:rsidRPr="00956C8D" w:rsidRDefault="00C65AF5" w:rsidP="007C4DD0">
      <w:pPr>
        <w:tabs>
          <w:tab w:val="left" w:pos="1985"/>
        </w:tabs>
        <w:spacing w:after="12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>A reformed Christian</w:t>
      </w:r>
      <w:r w:rsidR="00DC2ED9" w:rsidRPr="00956C8D">
        <w:rPr>
          <w:rFonts w:cstheme="minorHAnsi"/>
          <w:noProof/>
          <w:lang w:val="en-GB"/>
        </w:rPr>
        <w:t>.</w:t>
      </w:r>
    </w:p>
    <w:p w14:paraId="6B0EE3B4" w14:textId="7C0E789F" w:rsidR="00526960" w:rsidRPr="00705900" w:rsidRDefault="00C65AF5" w:rsidP="00E11C8D">
      <w:pPr>
        <w:tabs>
          <w:tab w:val="left" w:pos="1985"/>
        </w:tabs>
        <w:spacing w:after="0" w:line="360" w:lineRule="auto"/>
        <w:jc w:val="both"/>
        <w:rPr>
          <w:rFonts w:cstheme="minorHAnsi"/>
          <w:noProof/>
          <w:lang w:val="en-GB"/>
        </w:rPr>
      </w:pPr>
      <w:r w:rsidRPr="00956C8D">
        <w:rPr>
          <w:rFonts w:cstheme="minorHAnsi"/>
          <w:noProof/>
          <w:lang w:val="en-GB"/>
        </w:rPr>
        <w:t xml:space="preserve">An enthustiastic runner, she has already completed a marathon. She is a good skier, likes to bake, to go to the theatre and </w:t>
      </w:r>
      <w:r w:rsidR="00142A2C" w:rsidRPr="00956C8D">
        <w:rPr>
          <w:rFonts w:cstheme="minorHAnsi"/>
          <w:noProof/>
          <w:lang w:val="en-GB"/>
        </w:rPr>
        <w:t xml:space="preserve">to </w:t>
      </w:r>
      <w:r w:rsidRPr="00956C8D">
        <w:rPr>
          <w:rFonts w:cstheme="minorHAnsi"/>
          <w:noProof/>
          <w:lang w:val="en-GB"/>
        </w:rPr>
        <w:t xml:space="preserve">the </w:t>
      </w:r>
      <w:r w:rsidR="00142A2C" w:rsidRPr="00956C8D">
        <w:rPr>
          <w:rFonts w:cstheme="minorHAnsi"/>
          <w:noProof/>
          <w:lang w:val="en-GB"/>
        </w:rPr>
        <w:t>cinema</w:t>
      </w:r>
      <w:r w:rsidRPr="00956C8D">
        <w:rPr>
          <w:rFonts w:cstheme="minorHAnsi"/>
          <w:noProof/>
          <w:lang w:val="en-GB"/>
        </w:rPr>
        <w:t>.</w:t>
      </w:r>
      <w:r w:rsidR="00C2781C" w:rsidRPr="00956C8D">
        <w:rPr>
          <w:rFonts w:cstheme="minorHAnsi"/>
          <w:noProof/>
          <w:lang w:val="en-GB"/>
        </w:rPr>
        <w:t xml:space="preserve"> </w:t>
      </w:r>
      <w:r w:rsidRPr="00956C8D">
        <w:rPr>
          <w:rFonts w:cstheme="minorHAnsi"/>
          <w:noProof/>
          <w:lang w:val="en-GB"/>
        </w:rPr>
        <w:t>She has a passion for board games. A few years ago her family found a new companion in their adopted dog, Pogó.</w:t>
      </w:r>
    </w:p>
    <w:sectPr w:rsidR="00526960" w:rsidRPr="00705900" w:rsidSect="00653E9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683D" w14:textId="77777777" w:rsidR="00D817C9" w:rsidRDefault="00D817C9" w:rsidP="00E11C8D">
      <w:pPr>
        <w:spacing w:after="0" w:line="240" w:lineRule="auto"/>
      </w:pPr>
      <w:r>
        <w:separator/>
      </w:r>
    </w:p>
  </w:endnote>
  <w:endnote w:type="continuationSeparator" w:id="0">
    <w:p w14:paraId="39D22791" w14:textId="77777777" w:rsidR="00D817C9" w:rsidRDefault="00D817C9" w:rsidP="00E1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04401"/>
      <w:docPartObj>
        <w:docPartGallery w:val="Page Numbers (Bottom of Page)"/>
        <w:docPartUnique/>
      </w:docPartObj>
    </w:sdtPr>
    <w:sdtEndPr/>
    <w:sdtContent>
      <w:p w14:paraId="6E51C218" w14:textId="6FCCF496" w:rsidR="00653E93" w:rsidRDefault="00653E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09">
          <w:rPr>
            <w:noProof/>
          </w:rPr>
          <w:t>3</w:t>
        </w:r>
        <w:r>
          <w:fldChar w:fldCharType="end"/>
        </w:r>
      </w:p>
    </w:sdtContent>
  </w:sdt>
  <w:p w14:paraId="18D41A32" w14:textId="77777777" w:rsidR="00653E93" w:rsidRDefault="00653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91BB" w14:textId="77777777" w:rsidR="00D817C9" w:rsidRDefault="00D817C9" w:rsidP="00E11C8D">
      <w:pPr>
        <w:spacing w:after="0" w:line="240" w:lineRule="auto"/>
      </w:pPr>
      <w:r>
        <w:separator/>
      </w:r>
    </w:p>
  </w:footnote>
  <w:footnote w:type="continuationSeparator" w:id="0">
    <w:p w14:paraId="3B6E7174" w14:textId="77777777" w:rsidR="00D817C9" w:rsidRDefault="00D817C9" w:rsidP="00E11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D9"/>
    <w:rsid w:val="000328A3"/>
    <w:rsid w:val="000539B8"/>
    <w:rsid w:val="00083E5B"/>
    <w:rsid w:val="00083F0F"/>
    <w:rsid w:val="000B011A"/>
    <w:rsid w:val="000C5A75"/>
    <w:rsid w:val="000E27F4"/>
    <w:rsid w:val="000E3BF9"/>
    <w:rsid w:val="000E488C"/>
    <w:rsid w:val="00102D83"/>
    <w:rsid w:val="001135CC"/>
    <w:rsid w:val="0012577E"/>
    <w:rsid w:val="00142A2C"/>
    <w:rsid w:val="001448E8"/>
    <w:rsid w:val="00145CD3"/>
    <w:rsid w:val="00147242"/>
    <w:rsid w:val="00153DA4"/>
    <w:rsid w:val="00163C4E"/>
    <w:rsid w:val="0017618B"/>
    <w:rsid w:val="00181927"/>
    <w:rsid w:val="001918C5"/>
    <w:rsid w:val="001D5B99"/>
    <w:rsid w:val="0022097B"/>
    <w:rsid w:val="0023015A"/>
    <w:rsid w:val="00277294"/>
    <w:rsid w:val="002807D8"/>
    <w:rsid w:val="00294FBF"/>
    <w:rsid w:val="002A598C"/>
    <w:rsid w:val="002B082C"/>
    <w:rsid w:val="002B15FA"/>
    <w:rsid w:val="002C621E"/>
    <w:rsid w:val="002E15C7"/>
    <w:rsid w:val="00301E15"/>
    <w:rsid w:val="003169CD"/>
    <w:rsid w:val="00323A41"/>
    <w:rsid w:val="0034421C"/>
    <w:rsid w:val="003575B1"/>
    <w:rsid w:val="00385FF8"/>
    <w:rsid w:val="003955AF"/>
    <w:rsid w:val="003B296C"/>
    <w:rsid w:val="003B36F9"/>
    <w:rsid w:val="003C74DB"/>
    <w:rsid w:val="00432426"/>
    <w:rsid w:val="00435731"/>
    <w:rsid w:val="0048404C"/>
    <w:rsid w:val="00490EB9"/>
    <w:rsid w:val="004A0A23"/>
    <w:rsid w:val="004C24DE"/>
    <w:rsid w:val="004E1293"/>
    <w:rsid w:val="005167B2"/>
    <w:rsid w:val="00522A28"/>
    <w:rsid w:val="00526960"/>
    <w:rsid w:val="00547D11"/>
    <w:rsid w:val="0055019B"/>
    <w:rsid w:val="00552BD6"/>
    <w:rsid w:val="005B116B"/>
    <w:rsid w:val="005B2F09"/>
    <w:rsid w:val="005D5F97"/>
    <w:rsid w:val="0060379B"/>
    <w:rsid w:val="00653E93"/>
    <w:rsid w:val="0065475A"/>
    <w:rsid w:val="00670DEA"/>
    <w:rsid w:val="0068041E"/>
    <w:rsid w:val="00697B3F"/>
    <w:rsid w:val="006E067A"/>
    <w:rsid w:val="006E47E1"/>
    <w:rsid w:val="006F3E8E"/>
    <w:rsid w:val="006F5097"/>
    <w:rsid w:val="0070188A"/>
    <w:rsid w:val="00705900"/>
    <w:rsid w:val="00746995"/>
    <w:rsid w:val="00765107"/>
    <w:rsid w:val="0076521B"/>
    <w:rsid w:val="0077521F"/>
    <w:rsid w:val="00781E0C"/>
    <w:rsid w:val="007C4DD0"/>
    <w:rsid w:val="007E2376"/>
    <w:rsid w:val="008014CC"/>
    <w:rsid w:val="00831280"/>
    <w:rsid w:val="00862FC9"/>
    <w:rsid w:val="0088213F"/>
    <w:rsid w:val="00894522"/>
    <w:rsid w:val="008A177D"/>
    <w:rsid w:val="008B346A"/>
    <w:rsid w:val="008B59AF"/>
    <w:rsid w:val="008C4F4C"/>
    <w:rsid w:val="00912A86"/>
    <w:rsid w:val="00914BD0"/>
    <w:rsid w:val="00922682"/>
    <w:rsid w:val="009334DD"/>
    <w:rsid w:val="009341E1"/>
    <w:rsid w:val="00942C72"/>
    <w:rsid w:val="00946D6A"/>
    <w:rsid w:val="009530E0"/>
    <w:rsid w:val="009559A6"/>
    <w:rsid w:val="00956C8D"/>
    <w:rsid w:val="009C1DC8"/>
    <w:rsid w:val="009D065A"/>
    <w:rsid w:val="00A370AA"/>
    <w:rsid w:val="00A665FE"/>
    <w:rsid w:val="00A73E39"/>
    <w:rsid w:val="00A8193E"/>
    <w:rsid w:val="00A855B0"/>
    <w:rsid w:val="00A9463B"/>
    <w:rsid w:val="00AA0975"/>
    <w:rsid w:val="00AC1895"/>
    <w:rsid w:val="00AC5BED"/>
    <w:rsid w:val="00AE321B"/>
    <w:rsid w:val="00B174AF"/>
    <w:rsid w:val="00B43F91"/>
    <w:rsid w:val="00B51D86"/>
    <w:rsid w:val="00BC21E1"/>
    <w:rsid w:val="00BE3188"/>
    <w:rsid w:val="00BF4039"/>
    <w:rsid w:val="00C10B53"/>
    <w:rsid w:val="00C2781C"/>
    <w:rsid w:val="00C310F7"/>
    <w:rsid w:val="00C34B06"/>
    <w:rsid w:val="00C45D93"/>
    <w:rsid w:val="00C45F5B"/>
    <w:rsid w:val="00C60F32"/>
    <w:rsid w:val="00C656DE"/>
    <w:rsid w:val="00C65AF5"/>
    <w:rsid w:val="00C76595"/>
    <w:rsid w:val="00C81779"/>
    <w:rsid w:val="00C83B1B"/>
    <w:rsid w:val="00CA2426"/>
    <w:rsid w:val="00CE3519"/>
    <w:rsid w:val="00D16EDC"/>
    <w:rsid w:val="00D318BB"/>
    <w:rsid w:val="00D372E0"/>
    <w:rsid w:val="00D50AA1"/>
    <w:rsid w:val="00D51FF6"/>
    <w:rsid w:val="00D52EE8"/>
    <w:rsid w:val="00D55CE9"/>
    <w:rsid w:val="00D64394"/>
    <w:rsid w:val="00D817C9"/>
    <w:rsid w:val="00D92A15"/>
    <w:rsid w:val="00DA37BD"/>
    <w:rsid w:val="00DA5917"/>
    <w:rsid w:val="00DC2ED9"/>
    <w:rsid w:val="00DD73C6"/>
    <w:rsid w:val="00E11C8D"/>
    <w:rsid w:val="00E11D18"/>
    <w:rsid w:val="00E24EB4"/>
    <w:rsid w:val="00E449B3"/>
    <w:rsid w:val="00E46893"/>
    <w:rsid w:val="00E708BB"/>
    <w:rsid w:val="00E753B3"/>
    <w:rsid w:val="00E934AC"/>
    <w:rsid w:val="00E94716"/>
    <w:rsid w:val="00EE208E"/>
    <w:rsid w:val="00EE2290"/>
    <w:rsid w:val="00F100E0"/>
    <w:rsid w:val="00F86DA0"/>
    <w:rsid w:val="00F917C6"/>
    <w:rsid w:val="00F95CF1"/>
    <w:rsid w:val="00FC0E25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403E8"/>
  <w15:docId w15:val="{4B8DCF1F-7FAC-4A54-B77D-EE688062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C2ED9"/>
    <w:pPr>
      <w:spacing w:after="200" w:line="276" w:lineRule="auto"/>
    </w:pPr>
    <w:rPr>
      <w:rFonts w:eastAsiaTheme="minorEastAsia"/>
      <w:lang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E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paragraph" w:customStyle="1" w:styleId="ContactInformation">
    <w:name w:val="Contact Information"/>
    <w:basedOn w:val="Normal"/>
    <w:qFormat/>
    <w:rsid w:val="00DC2ED9"/>
    <w:pPr>
      <w:spacing w:after="280"/>
      <w:contextualSpacing/>
    </w:pPr>
    <w:rPr>
      <w:color w:val="ED7D31" w:themeColor="accent2"/>
    </w:rPr>
  </w:style>
  <w:style w:type="paragraph" w:styleId="Header">
    <w:name w:val="header"/>
    <w:basedOn w:val="Normal"/>
    <w:link w:val="HeaderChar"/>
    <w:uiPriority w:val="99"/>
    <w:unhideWhenUsed/>
    <w:rsid w:val="00E1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8D"/>
    <w:rPr>
      <w:rFonts w:eastAsiaTheme="minorEastAsia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E1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8D"/>
    <w:rPr>
      <w:rFonts w:eastAsiaTheme="minorEastAsia"/>
      <w:lang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F10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0E0"/>
    <w:rPr>
      <w:rFonts w:eastAsiaTheme="minorEastAsia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0E0"/>
    <w:rPr>
      <w:rFonts w:eastAsiaTheme="minorEastAsia"/>
      <w:b/>
      <w:bCs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E0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0105-C186-46E4-ACF1-6B5D48A5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Ekler Gergely</dc:creator>
  <cp:lastModifiedBy>Anna Luca Timár</cp:lastModifiedBy>
  <cp:revision>2</cp:revision>
  <cp:lastPrinted>2021-11-18T08:49:00Z</cp:lastPrinted>
  <dcterms:created xsi:type="dcterms:W3CDTF">2022-05-15T16:55:00Z</dcterms:created>
  <dcterms:modified xsi:type="dcterms:W3CDTF">2022-05-15T16:55:00Z</dcterms:modified>
</cp:coreProperties>
</file>